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1E0" w:firstRow="1" w:lastRow="1" w:firstColumn="1" w:lastColumn="1" w:noHBand="0" w:noVBand="0"/>
      </w:tblPr>
      <w:tblGrid>
        <w:gridCol w:w="3261"/>
        <w:gridCol w:w="6237"/>
      </w:tblGrid>
      <w:tr w:rsidR="00EF795B" w:rsidRPr="009735DD" w:rsidTr="00FA3274">
        <w:tc>
          <w:tcPr>
            <w:tcW w:w="3261" w:type="dxa"/>
            <w:shd w:val="clear" w:color="auto" w:fill="auto"/>
          </w:tcPr>
          <w:p w:rsidR="00EF795B" w:rsidRPr="009735DD" w:rsidRDefault="00EF795B" w:rsidP="00FA3274">
            <w:pPr>
              <w:jc w:val="center"/>
              <w:rPr>
                <w:b/>
              </w:rPr>
            </w:pPr>
            <w:r w:rsidRPr="009735DD">
              <w:rPr>
                <w:b/>
              </w:rPr>
              <w:t>ỦY BAN NHÂN DÂN</w:t>
            </w:r>
          </w:p>
          <w:p w:rsidR="00EF795B" w:rsidRPr="009735DD" w:rsidRDefault="004A1C25" w:rsidP="00FA3274">
            <w:pPr>
              <w:jc w:val="center"/>
            </w:pPr>
            <w:r>
              <w:rPr>
                <w:b/>
              </w:rPr>
              <w:t>XÃ HẢI DƯƠNG</w:t>
            </w:r>
          </w:p>
          <w:p w:rsidR="00EF795B" w:rsidRDefault="00EF795B" w:rsidP="00FA3274">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516890</wp:posOffset>
                      </wp:positionH>
                      <wp:positionV relativeFrom="paragraph">
                        <wp:posOffset>22225</wp:posOffset>
                      </wp:positionV>
                      <wp:extent cx="77533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B8F5B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1.75pt" to="10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kZDwIAAB8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">
                      <o:lock v:ext="edit" shapetype="f"/>
                    </v:line>
                  </w:pict>
                </mc:Fallback>
              </mc:AlternateContent>
            </w:r>
          </w:p>
          <w:p w:rsidR="00EF795B" w:rsidRPr="00D05119" w:rsidRDefault="00EF795B" w:rsidP="00FA3274">
            <w:pPr>
              <w:jc w:val="center"/>
            </w:pPr>
            <w:r w:rsidRPr="00D05119">
              <w:t xml:space="preserve">Số: </w:t>
            </w:r>
            <w:r w:rsidR="00E33C79">
              <w:t>381</w:t>
            </w:r>
            <w:r w:rsidRPr="00D05119">
              <w:t>/KH-UBND</w:t>
            </w:r>
          </w:p>
        </w:tc>
        <w:tc>
          <w:tcPr>
            <w:tcW w:w="6237" w:type="dxa"/>
            <w:shd w:val="clear" w:color="auto" w:fill="auto"/>
          </w:tcPr>
          <w:p w:rsidR="00EF795B" w:rsidRPr="009735DD" w:rsidRDefault="00EF795B" w:rsidP="00FA3274">
            <w:pPr>
              <w:jc w:val="center"/>
              <w:rPr>
                <w:b/>
              </w:rPr>
            </w:pPr>
            <w:r w:rsidRPr="004A1C25">
              <w:rPr>
                <w:b/>
                <w:sz w:val="26"/>
              </w:rPr>
              <w:t>CỘNG HÒA XÃ HỘI CHỦ NGHĨA VIỆT NAM</w:t>
            </w:r>
          </w:p>
          <w:p w:rsidR="00EF795B" w:rsidRPr="009735DD" w:rsidRDefault="00EF795B" w:rsidP="00FA3274">
            <w:pPr>
              <w:jc w:val="center"/>
              <w:rPr>
                <w:b/>
              </w:rPr>
            </w:pPr>
            <w:r w:rsidRPr="009735DD">
              <w:rPr>
                <w:b/>
              </w:rPr>
              <w:t xml:space="preserve">Độc </w:t>
            </w:r>
            <w:r w:rsidR="004A1C25">
              <w:rPr>
                <w:b/>
              </w:rPr>
              <w:t>l</w:t>
            </w:r>
            <w:r w:rsidRPr="009735DD">
              <w:rPr>
                <w:b/>
              </w:rPr>
              <w:t xml:space="preserve">ập - Tự </w:t>
            </w:r>
            <w:r w:rsidR="004A1C25">
              <w:rPr>
                <w:b/>
              </w:rPr>
              <w:t>d</w:t>
            </w:r>
            <w:r w:rsidRPr="009735DD">
              <w:rPr>
                <w:b/>
              </w:rPr>
              <w:t xml:space="preserve">o - Hạnh </w:t>
            </w:r>
            <w:r w:rsidR="004A1C25">
              <w:rPr>
                <w:b/>
              </w:rPr>
              <w:t>p</w:t>
            </w:r>
            <w:r w:rsidRPr="009735DD">
              <w:rPr>
                <w:b/>
              </w:rPr>
              <w:t>húc</w:t>
            </w:r>
          </w:p>
          <w:p w:rsidR="00EF795B" w:rsidRDefault="00EF795B" w:rsidP="00FA3274">
            <w:pPr>
              <w:jc w:val="center"/>
              <w:rPr>
                <w:i/>
              </w:rPr>
            </w:pPr>
            <w:r w:rsidRPr="00B74C2F">
              <w:rPr>
                <w:noProof/>
              </w:rPr>
              <mc:AlternateContent>
                <mc:Choice Requires="wps">
                  <w:drawing>
                    <wp:anchor distT="0" distB="0" distL="114300" distR="114300" simplePos="0" relativeHeight="251661312" behindDoc="0" locked="0" layoutInCell="1" allowOverlap="1">
                      <wp:simplePos x="0" y="0"/>
                      <wp:positionH relativeFrom="column">
                        <wp:posOffset>774700</wp:posOffset>
                      </wp:positionH>
                      <wp:positionV relativeFrom="paragraph">
                        <wp:posOffset>22225</wp:posOffset>
                      </wp:positionV>
                      <wp:extent cx="2209800" cy="0"/>
                      <wp:effectExtent l="12700" t="8255" r="63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BC627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75pt" to="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">
                      <o:lock v:ext="edit" shapetype="f"/>
                    </v:line>
                  </w:pict>
                </mc:Fallback>
              </mc:AlternateContent>
            </w:r>
          </w:p>
          <w:p w:rsidR="00EF795B" w:rsidRPr="009735DD" w:rsidRDefault="004A1C25" w:rsidP="004A1C25">
            <w:pPr>
              <w:jc w:val="center"/>
              <w:rPr>
                <w:i/>
              </w:rPr>
            </w:pPr>
            <w:r>
              <w:rPr>
                <w:i/>
              </w:rPr>
              <w:t>Hải Dương</w:t>
            </w:r>
            <w:r w:rsidR="00EF795B" w:rsidRPr="009735DD">
              <w:rPr>
                <w:i/>
              </w:rPr>
              <w:t xml:space="preserve">, ngày </w:t>
            </w:r>
            <w:r>
              <w:rPr>
                <w:i/>
              </w:rPr>
              <w:t xml:space="preserve">02 </w:t>
            </w:r>
            <w:r w:rsidR="00EF795B" w:rsidRPr="009735DD">
              <w:rPr>
                <w:i/>
              </w:rPr>
              <w:t xml:space="preserve">tháng </w:t>
            </w:r>
            <w:r>
              <w:rPr>
                <w:i/>
              </w:rPr>
              <w:t>11</w:t>
            </w:r>
            <w:r w:rsidR="00EF795B" w:rsidRPr="009735DD">
              <w:rPr>
                <w:i/>
              </w:rPr>
              <w:t xml:space="preserve"> năm 202</w:t>
            </w:r>
            <w:r w:rsidR="00EF795B">
              <w:rPr>
                <w:i/>
              </w:rPr>
              <w:t>1</w:t>
            </w:r>
          </w:p>
        </w:tc>
      </w:tr>
    </w:tbl>
    <w:p w:rsidR="00EF795B" w:rsidRDefault="00EF795B" w:rsidP="00EF795B"/>
    <w:p w:rsidR="00EF795B" w:rsidRPr="009C49BA" w:rsidRDefault="00EF795B" w:rsidP="00EF795B">
      <w:pPr>
        <w:jc w:val="center"/>
        <w:rPr>
          <w:b/>
          <w:sz w:val="32"/>
        </w:rPr>
      </w:pPr>
      <w:r w:rsidRPr="009C49BA">
        <w:rPr>
          <w:b/>
          <w:sz w:val="32"/>
        </w:rPr>
        <w:t>KẾ HOẠCH</w:t>
      </w:r>
    </w:p>
    <w:p w:rsidR="00EF795B" w:rsidRDefault="00EF795B" w:rsidP="00EF795B">
      <w:pPr>
        <w:jc w:val="center"/>
        <w:rPr>
          <w:b/>
        </w:rPr>
      </w:pPr>
      <w:r w:rsidRPr="009C49BA">
        <w:rPr>
          <w:b/>
        </w:rPr>
        <w:t xml:space="preserve">Triển khai thực hiện Nghị định số </w:t>
      </w:r>
      <w:r>
        <w:rPr>
          <w:b/>
        </w:rPr>
        <w:t>49</w:t>
      </w:r>
      <w:r w:rsidRPr="009C49BA">
        <w:rPr>
          <w:b/>
        </w:rPr>
        <w:t xml:space="preserve">/2020/NĐ-CP ngày </w:t>
      </w:r>
      <w:r>
        <w:rPr>
          <w:b/>
        </w:rPr>
        <w:t>17</w:t>
      </w:r>
      <w:r w:rsidRPr="009C49BA">
        <w:rPr>
          <w:b/>
        </w:rPr>
        <w:t xml:space="preserve"> tháng </w:t>
      </w:r>
      <w:r>
        <w:rPr>
          <w:b/>
        </w:rPr>
        <w:t>4</w:t>
      </w:r>
      <w:r w:rsidRPr="009C49BA">
        <w:rPr>
          <w:b/>
        </w:rPr>
        <w:t xml:space="preserve"> </w:t>
      </w:r>
    </w:p>
    <w:p w:rsidR="00EF795B" w:rsidRPr="009C49BA" w:rsidRDefault="00EF795B" w:rsidP="00EF795B">
      <w:pPr>
        <w:jc w:val="center"/>
        <w:rPr>
          <w:b/>
        </w:rPr>
      </w:pPr>
      <w:r w:rsidRPr="009C49BA">
        <w:rPr>
          <w:b/>
        </w:rPr>
        <w:t xml:space="preserve">năm 2020 của Chính phủ quy định chi tiết thi hành Luật </w:t>
      </w:r>
      <w:r>
        <w:rPr>
          <w:b/>
        </w:rPr>
        <w:t>T</w:t>
      </w:r>
      <w:r w:rsidRPr="009C49BA">
        <w:rPr>
          <w:b/>
        </w:rPr>
        <w:t>hi hành án hình sự</w:t>
      </w:r>
      <w:r>
        <w:rPr>
          <w:b/>
        </w:rPr>
        <w:t xml:space="preserve"> về tái hòa nhập cộng đồng</w:t>
      </w:r>
      <w:r w:rsidRPr="009C49BA">
        <w:rPr>
          <w:b/>
        </w:rPr>
        <w:t xml:space="preserve"> trên địa bàn </w:t>
      </w:r>
      <w:r w:rsidR="004A1C25">
        <w:rPr>
          <w:b/>
        </w:rPr>
        <w:t>xã Hải Dương</w:t>
      </w:r>
    </w:p>
    <w:p w:rsidR="00EF795B" w:rsidRDefault="00EF795B" w:rsidP="00EF795B">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1885950</wp:posOffset>
                </wp:positionH>
                <wp:positionV relativeFrom="paragraph">
                  <wp:posOffset>27940</wp:posOffset>
                </wp:positionV>
                <wp:extent cx="206311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230FE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2pt" to="31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kP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6e8qyKUb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"/>
            </w:pict>
          </mc:Fallback>
        </mc:AlternateContent>
      </w:r>
    </w:p>
    <w:p w:rsidR="004A1C25" w:rsidRDefault="004A1C25" w:rsidP="004A1C25">
      <w:pPr>
        <w:tabs>
          <w:tab w:val="left" w:pos="567"/>
        </w:tabs>
        <w:spacing w:line="400" w:lineRule="atLeast"/>
        <w:jc w:val="both"/>
      </w:pPr>
      <w:r>
        <w:tab/>
      </w:r>
      <w:r w:rsidR="00EF795B">
        <w:t xml:space="preserve">Thực hiện Kế hoạch số </w:t>
      </w:r>
      <w:r>
        <w:t>6792</w:t>
      </w:r>
      <w:r w:rsidR="00EF795B">
        <w:t>/KH-UBND ngày 2</w:t>
      </w:r>
      <w:r>
        <w:t>2</w:t>
      </w:r>
      <w:r w:rsidR="00EF795B">
        <w:t xml:space="preserve"> tháng </w:t>
      </w:r>
      <w:r>
        <w:t>10</w:t>
      </w:r>
      <w:r w:rsidR="00EF795B">
        <w:t xml:space="preserve"> năm 202</w:t>
      </w:r>
      <w:r>
        <w:t>1</w:t>
      </w:r>
      <w:r w:rsidR="00EF795B">
        <w:t xml:space="preserve"> của UBND </w:t>
      </w:r>
      <w:r>
        <w:t>thành phố Huế</w:t>
      </w:r>
      <w:r w:rsidR="00EF795B">
        <w:t xml:space="preserve"> về việc triển khai thực hiện Nghị định số</w:t>
      </w:r>
      <w:r w:rsidR="00EF795B" w:rsidRPr="00645C1F">
        <w:t xml:space="preserve"> 49/2020/NĐ-CP ngày 17 tháng 4 năm 2020 của Chính phủ quy định chi tiết thi hành Luật Thi hành án hình sự về tái hòa nhập cộng đồng</w:t>
      </w:r>
      <w:r w:rsidR="00EF795B">
        <w:t xml:space="preserve">, Ủy ban nhân dân </w:t>
      </w:r>
      <w:r>
        <w:t>xã Hải Dương</w:t>
      </w:r>
      <w:r w:rsidR="00EF795B">
        <w:t xml:space="preserve"> ban hành Kế hoạch triển khai thực hiện như sau:</w:t>
      </w:r>
    </w:p>
    <w:p w:rsidR="004A1C25" w:rsidRDefault="004A1C25" w:rsidP="004A1C25">
      <w:pPr>
        <w:tabs>
          <w:tab w:val="left" w:pos="567"/>
        </w:tabs>
        <w:spacing w:line="400" w:lineRule="atLeast"/>
        <w:jc w:val="both"/>
      </w:pPr>
      <w:r>
        <w:tab/>
      </w:r>
      <w:r w:rsidR="00EF795B" w:rsidRPr="006F667E">
        <w:rPr>
          <w:b/>
        </w:rPr>
        <w:t>I. MỤC ĐÍCH, YÊU CẦU</w:t>
      </w:r>
    </w:p>
    <w:p w:rsidR="004A1C25" w:rsidRDefault="004A1C25" w:rsidP="004A1C25">
      <w:pPr>
        <w:tabs>
          <w:tab w:val="left" w:pos="567"/>
        </w:tabs>
        <w:spacing w:line="400" w:lineRule="atLeast"/>
        <w:jc w:val="both"/>
      </w:pPr>
      <w:r>
        <w:tab/>
      </w:r>
      <w:r w:rsidR="00EF795B">
        <w:t>1. Triển khai kịp thời, thống nhất, có hiệu quả các quy định của Nghị định số 49/2020/NĐ-CP nhằm thực hiện chính sách hình sự nhân đạo đối với người chấp hành xong hình phạt tù, giúp họ ổn định cuộc sống, tái hòa nhập cộng đồng, góp phần phòng ngừa, hạn chế tình trạng tái phạm, vi phạm pháp luật, bảo đảm an ni</w:t>
      </w:r>
      <w:r>
        <w:t>nh, trật tự trong tình hình mới.</w:t>
      </w:r>
    </w:p>
    <w:p w:rsidR="004A1C25" w:rsidRDefault="004A1C25" w:rsidP="004A1C25">
      <w:pPr>
        <w:tabs>
          <w:tab w:val="left" w:pos="567"/>
        </w:tabs>
        <w:spacing w:line="400" w:lineRule="atLeast"/>
        <w:jc w:val="both"/>
      </w:pPr>
      <w:r>
        <w:tab/>
      </w:r>
      <w:r w:rsidR="00EF795B">
        <w:t>2. Quá trình tổ chức thực hiện phải xác định rõ nhiệm vụ, nội dung công việc, phân công trách nhiệm cụ thể cho từng tập thể, cá nhân các cơ quan, đơn vị,</w:t>
      </w:r>
      <w:r>
        <w:t xml:space="preserve"> ban ngành, đoàn thể </w:t>
      </w:r>
      <w:r w:rsidR="00EF795B">
        <w:t>có liên quan đến việc thực hiện các biện pháp đảm bảo tái hòa nhập cộng đồng.</w:t>
      </w:r>
    </w:p>
    <w:p w:rsidR="00971529" w:rsidRDefault="004A1C25" w:rsidP="00971529">
      <w:pPr>
        <w:tabs>
          <w:tab w:val="left" w:pos="567"/>
        </w:tabs>
        <w:spacing w:line="400" w:lineRule="atLeast"/>
        <w:jc w:val="both"/>
      </w:pPr>
      <w:r>
        <w:tab/>
      </w:r>
      <w:r w:rsidR="00EF795B">
        <w:t xml:space="preserve">3. Việc tổ chức triển khai thi hành Nghị định số 49/2020/NĐ-CP phải đảm bảo kịp thời, thống nhất và đúng pháp luật; có sự </w:t>
      </w:r>
      <w:r w:rsidR="00971529">
        <w:t xml:space="preserve">tham gia, phối hợp chặt chẽ giữa </w:t>
      </w:r>
      <w:r w:rsidR="00EF795B">
        <w:t>các cơ quan, đơn vị có liên quan.</w:t>
      </w:r>
    </w:p>
    <w:p w:rsidR="00971529" w:rsidRDefault="00971529" w:rsidP="00971529">
      <w:pPr>
        <w:tabs>
          <w:tab w:val="left" w:pos="567"/>
        </w:tabs>
        <w:spacing w:line="400" w:lineRule="atLeast"/>
        <w:jc w:val="both"/>
      </w:pPr>
      <w:r>
        <w:tab/>
      </w:r>
      <w:r w:rsidR="00EF795B" w:rsidRPr="00BC70EA">
        <w:rPr>
          <w:b/>
        </w:rPr>
        <w:t>II. NHIỆM VỤ TRỌNG TÂM</w:t>
      </w:r>
    </w:p>
    <w:p w:rsidR="00242872" w:rsidRDefault="00971529" w:rsidP="00085129">
      <w:pPr>
        <w:tabs>
          <w:tab w:val="left" w:pos="567"/>
        </w:tabs>
        <w:spacing w:line="400" w:lineRule="atLeast"/>
        <w:jc w:val="both"/>
      </w:pPr>
      <w:r>
        <w:tab/>
      </w:r>
      <w:r w:rsidR="00EF795B" w:rsidRPr="00031DDE">
        <w:rPr>
          <w:b/>
        </w:rPr>
        <w:t xml:space="preserve">1. Tổ chức phổ biến, quán triệt nội dung của Nghị định số 49/2020/NĐ-CP nhằm nâng cao nhận thức, phát huy vai trò, trách nhiệm của các cơ quan, </w:t>
      </w:r>
      <w:r w:rsidR="00EF795B">
        <w:rPr>
          <w:b/>
        </w:rPr>
        <w:t xml:space="preserve">đơn vị, </w:t>
      </w:r>
      <w:r w:rsidR="00EF795B" w:rsidRPr="00031DDE">
        <w:rPr>
          <w:b/>
        </w:rPr>
        <w:t>tổ chức và cá nhân trong việc thực hiện các biện pháp đảm bảo tái hòa nhập cộng đồng, góp phần phòng ngừa tội phạm, vi phạm pháp luật</w:t>
      </w:r>
    </w:p>
    <w:p w:rsidR="00085129" w:rsidRDefault="00242872" w:rsidP="00085129">
      <w:pPr>
        <w:tabs>
          <w:tab w:val="left" w:pos="567"/>
        </w:tabs>
        <w:spacing w:line="400" w:lineRule="atLeast"/>
        <w:jc w:val="both"/>
      </w:pPr>
      <w:r>
        <w:tab/>
      </w:r>
      <w:r w:rsidR="00EF795B">
        <w:t xml:space="preserve">- Đơn vị thực hiện: Công an </w:t>
      </w:r>
      <w:r w:rsidR="00F51E64">
        <w:t>xã</w:t>
      </w:r>
      <w:r w:rsidR="00EF795B">
        <w:t xml:space="preserve">, </w:t>
      </w:r>
      <w:r w:rsidR="000605F9">
        <w:t>Công chức Văn hoá xã hội.</w:t>
      </w:r>
    </w:p>
    <w:p w:rsidR="00093219" w:rsidRDefault="00085129" w:rsidP="00093219">
      <w:pPr>
        <w:tabs>
          <w:tab w:val="left" w:pos="567"/>
        </w:tabs>
        <w:spacing w:line="400" w:lineRule="atLeast"/>
        <w:jc w:val="both"/>
      </w:pPr>
      <w:r>
        <w:tab/>
      </w:r>
      <w:r w:rsidR="00EF795B">
        <w:t>- Thời gian thực hiện: từ năm 2020 và các năm tiếp theo.</w:t>
      </w:r>
    </w:p>
    <w:p w:rsidR="00061006" w:rsidRDefault="00061006" w:rsidP="00093219">
      <w:pPr>
        <w:tabs>
          <w:tab w:val="left" w:pos="567"/>
        </w:tabs>
        <w:spacing w:line="400" w:lineRule="atLeast"/>
        <w:jc w:val="both"/>
      </w:pPr>
    </w:p>
    <w:p w:rsidR="00061006" w:rsidRDefault="00061006" w:rsidP="00093219">
      <w:pPr>
        <w:tabs>
          <w:tab w:val="left" w:pos="567"/>
        </w:tabs>
        <w:spacing w:line="400" w:lineRule="atLeast"/>
        <w:jc w:val="both"/>
      </w:pPr>
    </w:p>
    <w:p w:rsidR="00061006" w:rsidRDefault="00093219" w:rsidP="00061006">
      <w:pPr>
        <w:tabs>
          <w:tab w:val="left" w:pos="567"/>
        </w:tabs>
        <w:spacing w:line="400" w:lineRule="atLeast"/>
        <w:jc w:val="both"/>
      </w:pPr>
      <w:r>
        <w:lastRenderedPageBreak/>
        <w:tab/>
      </w:r>
      <w:r w:rsidR="00EF795B" w:rsidRPr="00AE53BD">
        <w:rPr>
          <w:b/>
        </w:rPr>
        <w:t>2. Tham gia góp ý xây dựng các văn bản quy phạm pháp luật và văn bản hướng dẫn thực hiện công tác tái hòa nhập cộng đồng</w:t>
      </w:r>
      <w:r w:rsidR="00EF795B">
        <w:t>.</w:t>
      </w:r>
    </w:p>
    <w:p w:rsidR="00CD2BFA" w:rsidRDefault="00061006" w:rsidP="00CD2BFA">
      <w:pPr>
        <w:tabs>
          <w:tab w:val="left" w:pos="567"/>
        </w:tabs>
        <w:spacing w:line="400" w:lineRule="atLeast"/>
        <w:jc w:val="both"/>
      </w:pPr>
      <w:r>
        <w:tab/>
      </w:r>
      <w:r w:rsidR="00EF795B">
        <w:t>- Đơn vị thực hiện: Công</w:t>
      </w:r>
      <w:r w:rsidR="00F51E64">
        <w:t xml:space="preserve"> an xã</w:t>
      </w:r>
      <w:r w:rsidR="00EF795B">
        <w:t xml:space="preserve">, </w:t>
      </w:r>
      <w:r w:rsidR="00CD2BFA">
        <w:t>Công chức Tư pháp – Hộ tịch.</w:t>
      </w:r>
    </w:p>
    <w:p w:rsidR="00CD2BFA" w:rsidRDefault="00CD2BFA" w:rsidP="00CD2BFA">
      <w:pPr>
        <w:tabs>
          <w:tab w:val="left" w:pos="567"/>
        </w:tabs>
        <w:spacing w:line="400" w:lineRule="atLeast"/>
        <w:jc w:val="both"/>
      </w:pPr>
      <w:r>
        <w:tab/>
      </w:r>
      <w:r w:rsidR="00EF795B">
        <w:t>- Thời gian thực hiện: theo yêu cầu của cơ quan chủ trì.</w:t>
      </w:r>
    </w:p>
    <w:p w:rsidR="00F32453" w:rsidRDefault="00CD2BFA" w:rsidP="00F32453">
      <w:pPr>
        <w:tabs>
          <w:tab w:val="left" w:pos="567"/>
        </w:tabs>
        <w:spacing w:line="400" w:lineRule="atLeast"/>
        <w:jc w:val="both"/>
      </w:pPr>
      <w:r>
        <w:tab/>
      </w:r>
      <w:r w:rsidR="00EF795B" w:rsidRPr="00E04BFB">
        <w:rPr>
          <w:b/>
        </w:rPr>
        <w:t>3. Thực hiện các biện pháp chuẩn bị tái hòa nhập cộng đồng cho phạm nhân</w:t>
      </w:r>
    </w:p>
    <w:p w:rsidR="00F32453" w:rsidRDefault="00F32453" w:rsidP="00F32453">
      <w:pPr>
        <w:tabs>
          <w:tab w:val="left" w:pos="567"/>
        </w:tabs>
        <w:spacing w:line="400" w:lineRule="atLeast"/>
        <w:jc w:val="both"/>
      </w:pPr>
      <w:r>
        <w:tab/>
      </w:r>
      <w:r w:rsidR="00EF795B">
        <w:t xml:space="preserve">- Đơn vị thực hiện: </w:t>
      </w:r>
      <w:r w:rsidR="00CD2BFA">
        <w:t xml:space="preserve">Công an xã, Công chức </w:t>
      </w:r>
      <w:r>
        <w:t>Văn hoá xã hội</w:t>
      </w:r>
      <w:r w:rsidR="00242872">
        <w:t>.</w:t>
      </w:r>
      <w:r>
        <w:t xml:space="preserve"> </w:t>
      </w:r>
    </w:p>
    <w:p w:rsidR="00F32453" w:rsidRDefault="00F32453" w:rsidP="00F32453">
      <w:pPr>
        <w:tabs>
          <w:tab w:val="left" w:pos="567"/>
        </w:tabs>
        <w:spacing w:line="400" w:lineRule="atLeast"/>
        <w:jc w:val="both"/>
      </w:pPr>
      <w:r>
        <w:tab/>
      </w:r>
      <w:r w:rsidR="00EF795B">
        <w:t>- Thời gian thực hiện: Thường xuyên.</w:t>
      </w:r>
    </w:p>
    <w:p w:rsidR="00A03001" w:rsidRDefault="00F32453" w:rsidP="00A03001">
      <w:pPr>
        <w:tabs>
          <w:tab w:val="left" w:pos="567"/>
        </w:tabs>
        <w:spacing w:line="400" w:lineRule="atLeast"/>
        <w:jc w:val="both"/>
      </w:pPr>
      <w:r>
        <w:tab/>
      </w:r>
      <w:r w:rsidR="00EF795B" w:rsidRPr="00DD6FDD">
        <w:rPr>
          <w:b/>
        </w:rPr>
        <w:t xml:space="preserve">III. </w:t>
      </w:r>
      <w:r w:rsidR="00EF795B">
        <w:rPr>
          <w:b/>
        </w:rPr>
        <w:t>TỔ CHỨC THỰC HIỆN</w:t>
      </w:r>
    </w:p>
    <w:p w:rsidR="00242872" w:rsidRDefault="00A03001" w:rsidP="00242872">
      <w:pPr>
        <w:tabs>
          <w:tab w:val="left" w:pos="567"/>
        </w:tabs>
        <w:spacing w:line="400" w:lineRule="atLeast"/>
        <w:jc w:val="both"/>
      </w:pPr>
      <w:r>
        <w:tab/>
      </w:r>
      <w:r w:rsidR="00EF795B" w:rsidRPr="00DD6FDD">
        <w:rPr>
          <w:b/>
        </w:rPr>
        <w:t xml:space="preserve">1. Công an </w:t>
      </w:r>
      <w:r>
        <w:rPr>
          <w:b/>
        </w:rPr>
        <w:t>xã</w:t>
      </w:r>
    </w:p>
    <w:p w:rsidR="00242872" w:rsidRDefault="00242872" w:rsidP="00242872">
      <w:pPr>
        <w:tabs>
          <w:tab w:val="left" w:pos="567"/>
        </w:tabs>
        <w:spacing w:line="400" w:lineRule="atLeast"/>
        <w:jc w:val="both"/>
      </w:pPr>
      <w:r>
        <w:tab/>
      </w:r>
      <w:r w:rsidR="00EF795B">
        <w:rPr>
          <w:b/>
        </w:rPr>
        <w:t xml:space="preserve">- </w:t>
      </w:r>
      <w:r w:rsidR="00EF795B">
        <w:t xml:space="preserve">Tổ chức tuyên truyền, phổ biến nội dung của Nghị định số 49/2020/NĐ-CP và các văn bản hướng dẫn thực hiện tái hòa nhập cộng đồng cho cán bộ, chiến sỹ trong lực lượng Công an </w:t>
      </w:r>
      <w:r>
        <w:t>xã.</w:t>
      </w:r>
    </w:p>
    <w:p w:rsidR="00921AD8" w:rsidRDefault="00242872" w:rsidP="00921AD8">
      <w:pPr>
        <w:tabs>
          <w:tab w:val="left" w:pos="567"/>
        </w:tabs>
        <w:spacing w:line="400" w:lineRule="atLeast"/>
        <w:jc w:val="both"/>
      </w:pPr>
      <w:r>
        <w:tab/>
      </w:r>
      <w:r w:rsidR="00EF795B">
        <w:t xml:space="preserve">- Phối hợp với </w:t>
      </w:r>
      <w:r>
        <w:t>Công chức</w:t>
      </w:r>
      <w:r w:rsidR="00EF795B">
        <w:t xml:space="preserve"> Tư pháp</w:t>
      </w:r>
      <w:r>
        <w:t xml:space="preserve"> – Hộ tịch</w:t>
      </w:r>
      <w:r w:rsidR="00EF795B">
        <w:t xml:space="preserve"> tuyên truyền, phổ biến nội dung của Nghị định 49/2020/NĐ-CP và các văn bản hướng dẫn thực hiện tái hòa nhập cộng đồng cho </w:t>
      </w:r>
      <w:r>
        <w:t>toàn thể cán bộ, công chức, bán chuyên trách xã.</w:t>
      </w:r>
    </w:p>
    <w:p w:rsidR="00921AD8" w:rsidRDefault="00921AD8" w:rsidP="00921AD8">
      <w:pPr>
        <w:tabs>
          <w:tab w:val="left" w:pos="567"/>
        </w:tabs>
        <w:spacing w:line="400" w:lineRule="atLeast"/>
        <w:jc w:val="both"/>
      </w:pPr>
      <w:r>
        <w:tab/>
      </w:r>
      <w:r w:rsidR="00EF795B">
        <w:t xml:space="preserve">- Theo dõi, đôn đốc các </w:t>
      </w:r>
      <w:r>
        <w:t>Công chức</w:t>
      </w:r>
      <w:r w:rsidR="00EF795B">
        <w:t xml:space="preserve"> và các</w:t>
      </w:r>
      <w:r>
        <w:t xml:space="preserve"> cá nhân,</w:t>
      </w:r>
      <w:r w:rsidR="00EF795B">
        <w:t xml:space="preserve"> cơ quan tổ chức có liên quan trong việc triển khai thực hiện các nhiệm vụ được nêu tại Kế hoạch này theo đúng tiến độ. Định kỳ hàng năm báo cáo và tổng hợp, tham mưu U</w:t>
      </w:r>
      <w:r>
        <w:t>ỷ ban nhân dân</w:t>
      </w:r>
      <w:r w:rsidR="00EF795B">
        <w:t xml:space="preserve"> </w:t>
      </w:r>
      <w:r>
        <w:t>xã</w:t>
      </w:r>
      <w:r w:rsidR="00EF795B">
        <w:t xml:space="preserve"> báo cáo Công an t</w:t>
      </w:r>
      <w:r>
        <w:t>hành phố</w:t>
      </w:r>
      <w:r w:rsidR="00EF795B">
        <w:t xml:space="preserve"> kết quả triển khai thực hiện Kế hoạch này trước ngày </w:t>
      </w:r>
      <w:r w:rsidR="00101434">
        <w:t>05</w:t>
      </w:r>
      <w:r w:rsidR="00EF795B">
        <w:t>/12.</w:t>
      </w:r>
    </w:p>
    <w:p w:rsidR="00921AD8" w:rsidRDefault="00921AD8" w:rsidP="00921AD8">
      <w:pPr>
        <w:tabs>
          <w:tab w:val="left" w:pos="567"/>
        </w:tabs>
        <w:spacing w:line="400" w:lineRule="atLeast"/>
        <w:jc w:val="both"/>
      </w:pPr>
      <w:r>
        <w:tab/>
      </w:r>
      <w:r w:rsidR="00EF795B">
        <w:rPr>
          <w:b/>
        </w:rPr>
        <w:t>2</w:t>
      </w:r>
      <w:r w:rsidR="00EF795B" w:rsidRPr="007C589C">
        <w:rPr>
          <w:b/>
        </w:rPr>
        <w:t xml:space="preserve">. </w:t>
      </w:r>
      <w:r>
        <w:rPr>
          <w:b/>
        </w:rPr>
        <w:t>Công chức</w:t>
      </w:r>
      <w:r w:rsidR="00EF795B" w:rsidRPr="007C589C">
        <w:rPr>
          <w:b/>
        </w:rPr>
        <w:t xml:space="preserve"> Tư pháp</w:t>
      </w:r>
      <w:r w:rsidR="00EF795B">
        <w:rPr>
          <w:b/>
        </w:rPr>
        <w:t xml:space="preserve"> </w:t>
      </w:r>
      <w:r>
        <w:rPr>
          <w:b/>
        </w:rPr>
        <w:t>– Hộ tịch</w:t>
      </w:r>
      <w:r w:rsidR="00EF795B">
        <w:rPr>
          <w:b/>
        </w:rPr>
        <w:t xml:space="preserve"> </w:t>
      </w:r>
      <w:r w:rsidR="00101434">
        <w:rPr>
          <w:b/>
        </w:rPr>
        <w:t>xã</w:t>
      </w:r>
    </w:p>
    <w:p w:rsidR="00921AD8" w:rsidRDefault="00921AD8" w:rsidP="00921AD8">
      <w:pPr>
        <w:tabs>
          <w:tab w:val="left" w:pos="567"/>
        </w:tabs>
        <w:spacing w:line="400" w:lineRule="atLeast"/>
        <w:jc w:val="both"/>
      </w:pPr>
      <w:r>
        <w:tab/>
      </w:r>
      <w:r w:rsidR="00EF795B">
        <w:t>- Phối hợp tuyên truyền, phổ biến các quy định của pháp luật về tái hòa nhập cộng đồng đối với người chấp hành xong hình phạt tù.</w:t>
      </w:r>
    </w:p>
    <w:p w:rsidR="00921AD8" w:rsidRDefault="00921AD8" w:rsidP="00921AD8">
      <w:pPr>
        <w:tabs>
          <w:tab w:val="left" w:pos="567"/>
        </w:tabs>
        <w:spacing w:line="400" w:lineRule="atLeast"/>
        <w:jc w:val="both"/>
      </w:pPr>
      <w:r>
        <w:tab/>
      </w:r>
      <w:r w:rsidR="00EF795B">
        <w:t>- Chủ trì, phối hợp với các đơn vị liên quan rà soát các văn bản quy phạm pháp luật có liên quan để bổ sung, sửa đổi hoặc thay thế cho phù hợp với Nghị định số 49/2020/NĐ-CP.</w:t>
      </w:r>
    </w:p>
    <w:p w:rsidR="00921AD8" w:rsidRDefault="00921AD8" w:rsidP="00921AD8">
      <w:pPr>
        <w:tabs>
          <w:tab w:val="left" w:pos="567"/>
        </w:tabs>
        <w:spacing w:line="400" w:lineRule="atLeast"/>
        <w:jc w:val="both"/>
      </w:pPr>
      <w:r>
        <w:tab/>
      </w:r>
      <w:r w:rsidR="00EF795B" w:rsidRPr="006C3C8E">
        <w:rPr>
          <w:b/>
        </w:rPr>
        <w:t xml:space="preserve">3. </w:t>
      </w:r>
      <w:r>
        <w:rPr>
          <w:b/>
        </w:rPr>
        <w:t>Công chức Văn phòng – Thống kê</w:t>
      </w:r>
      <w:r w:rsidR="00101434">
        <w:rPr>
          <w:b/>
        </w:rPr>
        <w:t xml:space="preserve"> xã</w:t>
      </w:r>
    </w:p>
    <w:p w:rsidR="00EF795B" w:rsidRDefault="00921AD8" w:rsidP="00921AD8">
      <w:pPr>
        <w:tabs>
          <w:tab w:val="left" w:pos="567"/>
        </w:tabs>
        <w:spacing w:line="400" w:lineRule="atLeast"/>
        <w:jc w:val="both"/>
      </w:pPr>
      <w:r>
        <w:tab/>
      </w:r>
      <w:r w:rsidR="00EF795B">
        <w:t xml:space="preserve">Chủ trì, phối hợp với Công an, </w:t>
      </w:r>
      <w:r w:rsidR="0037180B">
        <w:t>Công chức</w:t>
      </w:r>
      <w:r w:rsidR="00EF795B">
        <w:t xml:space="preserve"> Tài chính – Kế </w:t>
      </w:r>
      <w:r w:rsidR="0037180B">
        <w:t>toán</w:t>
      </w:r>
      <w:r w:rsidR="00EF795B">
        <w:t xml:space="preserve"> nghiên cứu, đề xuất </w:t>
      </w:r>
      <w:r w:rsidR="0037180B">
        <w:t>Uỷ ban nhân dân xã</w:t>
      </w:r>
      <w:r w:rsidR="00EF795B">
        <w:t xml:space="preserve"> xem xét quyết định thành lập các Hội xã hội, Hội từ thiện để hỗ trợ giúp đỡ người chấp hành xong án phạt tù vay vốn, tạo việc làm theo quy định của pháp luật.</w:t>
      </w:r>
    </w:p>
    <w:p w:rsidR="0037180B" w:rsidRDefault="0037180B" w:rsidP="00921AD8">
      <w:pPr>
        <w:tabs>
          <w:tab w:val="left" w:pos="567"/>
        </w:tabs>
        <w:spacing w:line="400" w:lineRule="atLeast"/>
        <w:jc w:val="both"/>
      </w:pPr>
    </w:p>
    <w:p w:rsidR="0037180B" w:rsidRDefault="0037180B" w:rsidP="00921AD8">
      <w:pPr>
        <w:tabs>
          <w:tab w:val="left" w:pos="567"/>
        </w:tabs>
        <w:spacing w:line="400" w:lineRule="atLeast"/>
        <w:jc w:val="both"/>
      </w:pPr>
    </w:p>
    <w:p w:rsidR="0037180B" w:rsidRDefault="0037180B" w:rsidP="00921AD8">
      <w:pPr>
        <w:tabs>
          <w:tab w:val="left" w:pos="567"/>
        </w:tabs>
        <w:spacing w:line="400" w:lineRule="atLeast"/>
        <w:jc w:val="both"/>
      </w:pPr>
    </w:p>
    <w:p w:rsidR="0037180B" w:rsidRDefault="00EF795B" w:rsidP="0037180B">
      <w:pPr>
        <w:spacing w:line="400" w:lineRule="atLeast"/>
        <w:ind w:firstLine="567"/>
        <w:jc w:val="both"/>
        <w:rPr>
          <w:b/>
        </w:rPr>
      </w:pPr>
      <w:r>
        <w:rPr>
          <w:b/>
        </w:rPr>
        <w:lastRenderedPageBreak/>
        <w:t>4</w:t>
      </w:r>
      <w:r w:rsidRPr="002E4884">
        <w:rPr>
          <w:b/>
        </w:rPr>
        <w:t xml:space="preserve">. </w:t>
      </w:r>
      <w:r w:rsidR="0037180B">
        <w:rPr>
          <w:b/>
        </w:rPr>
        <w:t>Công chức Văn hoá xã hội và cán bộ Đài truyền thanh</w:t>
      </w:r>
      <w:r w:rsidR="00101434">
        <w:rPr>
          <w:b/>
        </w:rPr>
        <w:t xml:space="preserve"> xã</w:t>
      </w:r>
    </w:p>
    <w:p w:rsidR="0037180B" w:rsidRDefault="0037180B" w:rsidP="0037180B">
      <w:pPr>
        <w:spacing w:line="400" w:lineRule="atLeast"/>
        <w:ind w:firstLine="567"/>
        <w:jc w:val="both"/>
        <w:rPr>
          <w:b/>
        </w:rPr>
      </w:pPr>
      <w:r>
        <w:t>- Thống kê rà soát, tham mưu Uỷ ban nhân dân xã xây dựng kế hoạch về tổ chức đào tạo nghề, tư vấn, giới thiệu việc làm, cho vay vốn học nghề, tạo việc làm cho người chấp hành xong án phạt tù; phối hợp với các doanh nghiệp hoạt động dịch vụ việc làm của địa phương thực hiện tư vấn, giới thiệu việc làm, đào tạo kỹ năng nghề, cấp chứng chỉ nghề cho phạm nhân trong Nhà tạm giữ và người chấp hành xong hình phạt tù đang cư trú tại địa phương.</w:t>
      </w:r>
    </w:p>
    <w:p w:rsidR="0037180B" w:rsidRDefault="0037180B" w:rsidP="0037180B">
      <w:pPr>
        <w:spacing w:line="400" w:lineRule="atLeast"/>
        <w:ind w:firstLine="567"/>
        <w:jc w:val="both"/>
        <w:rPr>
          <w:b/>
        </w:rPr>
      </w:pPr>
      <w:r>
        <w:t>- Tổ chức triển khai thực hiện các chính sách đặc thù để hỗ trợ đào tạo nghề nghiệp, cho vay ưu đãi đối với người chấp hành xong án phạt tù; tiếp nhận các đối tượng thuộc diện bảo trợ xã hội vào các Trung tâm bảo trợ theo đúng quy định.</w:t>
      </w:r>
    </w:p>
    <w:p w:rsidR="0037180B" w:rsidRDefault="0037180B" w:rsidP="0037180B">
      <w:pPr>
        <w:spacing w:line="400" w:lineRule="atLeast"/>
        <w:ind w:firstLine="567"/>
        <w:jc w:val="both"/>
      </w:pPr>
      <w:r>
        <w:rPr>
          <w:b/>
        </w:rPr>
        <w:t xml:space="preserve">- </w:t>
      </w:r>
      <w:r w:rsidR="00EF795B">
        <w:t xml:space="preserve">Chủ trì, tham mưu </w:t>
      </w:r>
      <w:r>
        <w:t>Uỷ ban nhân dân xã</w:t>
      </w:r>
      <w:r w:rsidR="00EF795B">
        <w:t xml:space="preserve"> xây dựng kế hoạc</w:t>
      </w:r>
      <w:r>
        <w:t xml:space="preserve">h chỉ đạo các đơn vị liên quan </w:t>
      </w:r>
      <w:r w:rsidR="00EF795B" w:rsidRPr="00B11343">
        <w:rPr>
          <w:color w:val="000000"/>
          <w:lang w:val="vi-VN" w:eastAsia="vi-VN" w:bidi="vi-VN"/>
        </w:rPr>
        <w:t>tăng cường công tác thông tin, truyền thông, giáo dục về tái hòa nhập cộng đồng theo Điều 9 Nghị định số 49/2020/NĐ-CP</w:t>
      </w:r>
      <w:r w:rsidR="00EF795B">
        <w:rPr>
          <w:color w:val="000000"/>
          <w:lang w:eastAsia="vi-VN" w:bidi="vi-VN"/>
        </w:rPr>
        <w:t>.</w:t>
      </w:r>
    </w:p>
    <w:p w:rsidR="0037180B" w:rsidRDefault="00EF795B" w:rsidP="0037180B">
      <w:pPr>
        <w:spacing w:line="400" w:lineRule="atLeast"/>
        <w:ind w:firstLine="567"/>
        <w:jc w:val="both"/>
      </w:pPr>
      <w:r>
        <w:rPr>
          <w:b/>
        </w:rPr>
        <w:t>5</w:t>
      </w:r>
      <w:r w:rsidRPr="00FD2F2A">
        <w:rPr>
          <w:b/>
        </w:rPr>
        <w:t xml:space="preserve">. </w:t>
      </w:r>
      <w:r w:rsidR="0037180B">
        <w:rPr>
          <w:b/>
        </w:rPr>
        <w:t>Công chức</w:t>
      </w:r>
      <w:r w:rsidRPr="00FD2F2A">
        <w:rPr>
          <w:b/>
        </w:rPr>
        <w:t xml:space="preserve"> Tài chính</w:t>
      </w:r>
      <w:r w:rsidR="0037180B">
        <w:rPr>
          <w:b/>
        </w:rPr>
        <w:t xml:space="preserve"> </w:t>
      </w:r>
      <w:r>
        <w:rPr>
          <w:b/>
        </w:rPr>
        <w:t xml:space="preserve">- Kế </w:t>
      </w:r>
      <w:r w:rsidR="0037180B">
        <w:rPr>
          <w:b/>
        </w:rPr>
        <w:t>toán</w:t>
      </w:r>
      <w:r w:rsidR="00101434">
        <w:rPr>
          <w:b/>
        </w:rPr>
        <w:t xml:space="preserve"> xã</w:t>
      </w:r>
    </w:p>
    <w:p w:rsidR="00C46759" w:rsidRDefault="00EF795B" w:rsidP="00C46759">
      <w:pPr>
        <w:spacing w:line="400" w:lineRule="atLeast"/>
        <w:ind w:firstLine="567"/>
        <w:jc w:val="both"/>
      </w:pPr>
      <w:r>
        <w:t xml:space="preserve">Hàng năm, tham mưu cho </w:t>
      </w:r>
      <w:r w:rsidR="0037180B">
        <w:t>Uỷ ban nhân dân xã</w:t>
      </w:r>
      <w:r>
        <w:t xml:space="preserve"> bố trí kinh phí từ ngân sách nhà nước bảo đảm cho việc thực hiện có hiệu quả các biện pháp bảo </w:t>
      </w:r>
      <w:r w:rsidR="00C46759">
        <w:t>đảm tái hòa nhập cộng đồng.</w:t>
      </w:r>
    </w:p>
    <w:p w:rsidR="00C46759" w:rsidRDefault="00101434" w:rsidP="00C46759">
      <w:pPr>
        <w:spacing w:line="400" w:lineRule="atLeast"/>
        <w:ind w:firstLine="567"/>
        <w:jc w:val="both"/>
      </w:pPr>
      <w:r>
        <w:rPr>
          <w:b/>
        </w:rPr>
        <w:t>6</w:t>
      </w:r>
      <w:r w:rsidR="00EF795B" w:rsidRPr="00937DC8">
        <w:rPr>
          <w:b/>
        </w:rPr>
        <w:t xml:space="preserve">. </w:t>
      </w:r>
      <w:r w:rsidR="00EF795B">
        <w:rPr>
          <w:b/>
        </w:rPr>
        <w:t>Ban Chỉ huy Quân sự</w:t>
      </w:r>
      <w:r>
        <w:rPr>
          <w:b/>
        </w:rPr>
        <w:t xml:space="preserve"> xã</w:t>
      </w:r>
      <w:r w:rsidR="00EF795B">
        <w:rPr>
          <w:b/>
        </w:rPr>
        <w:t xml:space="preserve"> </w:t>
      </w:r>
    </w:p>
    <w:p w:rsidR="00101434" w:rsidRDefault="00EF795B" w:rsidP="00101434">
      <w:pPr>
        <w:spacing w:line="400" w:lineRule="atLeast"/>
        <w:ind w:firstLine="567"/>
        <w:jc w:val="both"/>
      </w:pPr>
      <w:r>
        <w:t>Thực hiện công tác tiếp nhận, bố trí sử dụng và giải quyết chính sách đối với người trước khi bị phạt tù là quân nhân, công nhân viên chức quốc phòng, giúp họ ổn định cuộc sống, tái hòa nhập cộng đồng.</w:t>
      </w:r>
    </w:p>
    <w:p w:rsidR="00101434" w:rsidRDefault="00101434" w:rsidP="00101434">
      <w:pPr>
        <w:spacing w:line="400" w:lineRule="atLeast"/>
        <w:ind w:firstLine="567"/>
        <w:jc w:val="both"/>
        <w:rPr>
          <w:b/>
        </w:rPr>
      </w:pPr>
      <w:r>
        <w:rPr>
          <w:b/>
        </w:rPr>
        <w:t>7</w:t>
      </w:r>
      <w:r w:rsidR="00EF795B" w:rsidRPr="00AE53BD">
        <w:rPr>
          <w:b/>
        </w:rPr>
        <w:t xml:space="preserve">. </w:t>
      </w:r>
      <w:r w:rsidR="00EF795B">
        <w:rPr>
          <w:b/>
        </w:rPr>
        <w:t xml:space="preserve">Đề nghị </w:t>
      </w:r>
      <w:r w:rsidR="00EF795B" w:rsidRPr="00AE53BD">
        <w:rPr>
          <w:b/>
        </w:rPr>
        <w:t xml:space="preserve">Ủy ban Mặt tổ quốc Việt Nam </w:t>
      </w:r>
      <w:r>
        <w:rPr>
          <w:b/>
        </w:rPr>
        <w:t>xã</w:t>
      </w:r>
    </w:p>
    <w:p w:rsidR="00101434" w:rsidRDefault="00EF795B" w:rsidP="00101434">
      <w:pPr>
        <w:spacing w:line="400" w:lineRule="atLeast"/>
        <w:ind w:firstLine="567"/>
        <w:jc w:val="both"/>
        <w:rPr>
          <w:b/>
        </w:rPr>
      </w:pPr>
      <w:r>
        <w:t>Chủ trì, chỉ đạo các tổ chức thành viên phối hợp với lực lượng Công an thực hiện có hiệu quả các biện pháp đảm bảo tái hòa nhập cộng đồng đối với người chấp hành xong hình phạt tù.</w:t>
      </w:r>
      <w:r w:rsidRPr="00AC352D">
        <w:rPr>
          <w:spacing w:val="-6"/>
        </w:rPr>
        <w:t xml:space="preserve"> </w:t>
      </w:r>
    </w:p>
    <w:p w:rsidR="00101434" w:rsidRDefault="00101434" w:rsidP="00101434">
      <w:pPr>
        <w:spacing w:line="400" w:lineRule="atLeast"/>
        <w:ind w:firstLine="567"/>
        <w:jc w:val="both"/>
        <w:rPr>
          <w:b/>
        </w:rPr>
      </w:pPr>
      <w:r>
        <w:rPr>
          <w:b/>
        </w:rPr>
        <w:t>8</w:t>
      </w:r>
      <w:r w:rsidR="00EF795B">
        <w:rPr>
          <w:b/>
        </w:rPr>
        <w:t>. Các</w:t>
      </w:r>
      <w:r>
        <w:rPr>
          <w:b/>
        </w:rPr>
        <w:t xml:space="preserve"> ban ngành, đoàn thể,</w:t>
      </w:r>
      <w:r w:rsidR="00EF795B">
        <w:rPr>
          <w:b/>
        </w:rPr>
        <w:t xml:space="preserve"> cơ quan, đơn vị </w:t>
      </w:r>
      <w:r>
        <w:rPr>
          <w:b/>
        </w:rPr>
        <w:t>trên địa bàn xã</w:t>
      </w:r>
    </w:p>
    <w:p w:rsidR="00101434" w:rsidRDefault="00EF795B" w:rsidP="00101434">
      <w:pPr>
        <w:spacing w:line="400" w:lineRule="atLeast"/>
        <w:ind w:firstLine="567"/>
        <w:jc w:val="both"/>
      </w:pPr>
      <w:r>
        <w:t xml:space="preserve">Căn cứ nội dung Kế hoạch này, các </w:t>
      </w:r>
      <w:r w:rsidR="00101434">
        <w:t xml:space="preserve">ban ngành, đoàn thể, </w:t>
      </w:r>
      <w:r>
        <w:t>cơ quan, đơn vị có liên quan triển khai t</w:t>
      </w:r>
      <w:r w:rsidR="00101434">
        <w:t>hi hành Nghị định số 49/2020/NĐ-</w:t>
      </w:r>
      <w:r>
        <w:t xml:space="preserve">CP; tích cực triển khai thực hiện và hoàn thành các nội dung công việc được phân công tại Kế hoạch này theo đúng tiến độ, bảo đảm chất lượng, hiệu quả tiết kiệm. </w:t>
      </w:r>
    </w:p>
    <w:p w:rsidR="00EF795B" w:rsidRDefault="00EF795B" w:rsidP="00E071EC">
      <w:pPr>
        <w:spacing w:line="400" w:lineRule="atLeast"/>
        <w:ind w:firstLine="567"/>
        <w:jc w:val="both"/>
      </w:pPr>
      <w:r>
        <w:t>Định kỳ hàng năm</w:t>
      </w:r>
      <w:r w:rsidR="00101434">
        <w:t xml:space="preserve">, các cán bộ, công chức, bán chuyên trách và các ban ngành, đoàn thể, cơ quan, đơn vị </w:t>
      </w:r>
      <w:r w:rsidR="00E071EC">
        <w:t>được phân công tại Kế hoạch này,</w:t>
      </w:r>
      <w:r>
        <w:t xml:space="preserve"> báo cáo </w:t>
      </w:r>
      <w:r w:rsidR="00101434">
        <w:t>Uỷ ban nhân dân xã</w:t>
      </w:r>
      <w:r>
        <w:t xml:space="preserve"> (qua Công an </w:t>
      </w:r>
      <w:r w:rsidR="00101434">
        <w:t>xã</w:t>
      </w:r>
      <w:r>
        <w:t xml:space="preserve">) kết quả thực hiện trước ngày </w:t>
      </w:r>
      <w:r w:rsidR="00101434">
        <w:t>30</w:t>
      </w:r>
      <w:r>
        <w:t>/1</w:t>
      </w:r>
      <w:r w:rsidR="00101434">
        <w:t>1</w:t>
      </w:r>
      <w:r>
        <w:t>.</w:t>
      </w:r>
      <w:r w:rsidR="00E071EC">
        <w:rPr>
          <w:b/>
        </w:rPr>
        <w:t xml:space="preserve"> </w:t>
      </w:r>
      <w:r>
        <w:t xml:space="preserve">Trong quá trình thực hiện, nếu phát sinh vướng mắc, bất cập, kịp thời phản ánh về Công an </w:t>
      </w:r>
      <w:r w:rsidR="00E071EC">
        <w:t>xã</w:t>
      </w:r>
      <w:r>
        <w:t xml:space="preserve"> để tổng hợp, báo cáo cơ quan có thẩm quyền chỉ đạo, hướng dẫn giải quyết./.</w:t>
      </w:r>
    </w:p>
    <w:p w:rsidR="00E071EC" w:rsidRPr="00E071EC" w:rsidRDefault="00E071EC" w:rsidP="00E071EC">
      <w:pPr>
        <w:spacing w:line="400" w:lineRule="atLeast"/>
        <w:ind w:firstLine="567"/>
        <w:jc w:val="both"/>
        <w:rPr>
          <w:b/>
        </w:rPr>
      </w:pPr>
    </w:p>
    <w:tbl>
      <w:tblPr>
        <w:tblW w:w="9072" w:type="dxa"/>
        <w:tblInd w:w="108" w:type="dxa"/>
        <w:tblLook w:val="01E0" w:firstRow="1" w:lastRow="1" w:firstColumn="1" w:lastColumn="1" w:noHBand="0" w:noVBand="0"/>
      </w:tblPr>
      <w:tblGrid>
        <w:gridCol w:w="5421"/>
        <w:gridCol w:w="3651"/>
      </w:tblGrid>
      <w:tr w:rsidR="00EF795B" w:rsidRPr="006A64C0" w:rsidTr="00E33C79">
        <w:tc>
          <w:tcPr>
            <w:tcW w:w="5421" w:type="dxa"/>
            <w:shd w:val="clear" w:color="auto" w:fill="auto"/>
          </w:tcPr>
          <w:p w:rsidR="00EF795B" w:rsidRPr="006A64C0" w:rsidRDefault="00EF795B" w:rsidP="00FA3274">
            <w:pPr>
              <w:jc w:val="both"/>
              <w:rPr>
                <w:b/>
                <w:i/>
                <w:sz w:val="24"/>
              </w:rPr>
            </w:pPr>
            <w:r w:rsidRPr="006A64C0">
              <w:rPr>
                <w:b/>
                <w:i/>
                <w:sz w:val="24"/>
              </w:rPr>
              <w:t>Nơi nhận:</w:t>
            </w:r>
          </w:p>
          <w:p w:rsidR="00EF795B" w:rsidRPr="005F4902" w:rsidRDefault="00EF795B" w:rsidP="00FA3274">
            <w:pPr>
              <w:jc w:val="both"/>
              <w:rPr>
                <w:sz w:val="22"/>
                <w:szCs w:val="22"/>
              </w:rPr>
            </w:pPr>
            <w:r w:rsidRPr="00B74C2F">
              <w:rPr>
                <w:b/>
                <w:noProof/>
              </w:rPr>
              <mc:AlternateContent>
                <mc:Choice Requires="wps">
                  <w:drawing>
                    <wp:anchor distT="0" distB="0" distL="114300" distR="114300" simplePos="0" relativeHeight="251660288" behindDoc="0" locked="0" layoutInCell="1" allowOverlap="1" wp14:anchorId="6A7BBE03" wp14:editId="28357C24">
                      <wp:simplePos x="0" y="0"/>
                      <wp:positionH relativeFrom="column">
                        <wp:posOffset>1610360</wp:posOffset>
                      </wp:positionH>
                      <wp:positionV relativeFrom="paragraph">
                        <wp:posOffset>79375</wp:posOffset>
                      </wp:positionV>
                      <wp:extent cx="0" cy="560705"/>
                      <wp:effectExtent l="6350" t="6350" r="1270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60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FCA08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6.25pt" to="126.8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">
                      <o:lock v:ext="edit" shapetype="f"/>
                    </v:line>
                  </w:pict>
                </mc:Fallback>
              </mc:AlternateContent>
            </w:r>
            <w:r w:rsidRPr="006A64C0">
              <w:rPr>
                <w:sz w:val="24"/>
              </w:rPr>
              <w:t xml:space="preserve">- </w:t>
            </w:r>
            <w:r w:rsidRPr="005F4902">
              <w:rPr>
                <w:sz w:val="22"/>
                <w:szCs w:val="22"/>
              </w:rPr>
              <w:t xml:space="preserve">UBND </w:t>
            </w:r>
            <w:r w:rsidR="00E071EC">
              <w:rPr>
                <w:sz w:val="22"/>
                <w:szCs w:val="22"/>
              </w:rPr>
              <w:t>thành phố</w:t>
            </w:r>
            <w:r w:rsidRPr="005F4902">
              <w:rPr>
                <w:sz w:val="22"/>
                <w:szCs w:val="22"/>
              </w:rPr>
              <w:t>;</w:t>
            </w:r>
          </w:p>
          <w:p w:rsidR="00EF795B" w:rsidRPr="005F4902" w:rsidRDefault="00EF795B" w:rsidP="00FA3274">
            <w:pPr>
              <w:jc w:val="both"/>
              <w:rPr>
                <w:sz w:val="22"/>
                <w:szCs w:val="22"/>
              </w:rPr>
            </w:pPr>
            <w:r w:rsidRPr="005F4902">
              <w:rPr>
                <w:sz w:val="22"/>
                <w:szCs w:val="22"/>
              </w:rPr>
              <w:t xml:space="preserve">- Công an </w:t>
            </w:r>
            <w:r w:rsidR="00E071EC">
              <w:rPr>
                <w:sz w:val="22"/>
                <w:szCs w:val="22"/>
              </w:rPr>
              <w:t>thành phố</w:t>
            </w:r>
            <w:r w:rsidRPr="005F4902">
              <w:rPr>
                <w:sz w:val="22"/>
                <w:szCs w:val="22"/>
              </w:rPr>
              <w:t>;</w:t>
            </w:r>
          </w:p>
          <w:p w:rsidR="00EF795B" w:rsidRPr="005F4902" w:rsidRDefault="00EF795B" w:rsidP="00FA3274">
            <w:pPr>
              <w:jc w:val="both"/>
              <w:rPr>
                <w:sz w:val="22"/>
                <w:szCs w:val="22"/>
              </w:rPr>
            </w:pPr>
            <w:r w:rsidRPr="005F4902">
              <w:rPr>
                <w:sz w:val="22"/>
                <w:szCs w:val="22"/>
              </w:rPr>
              <w:t xml:space="preserve">- </w:t>
            </w:r>
            <w:r w:rsidR="00323EEC">
              <w:rPr>
                <w:sz w:val="22"/>
                <w:szCs w:val="22"/>
              </w:rPr>
              <w:t>TV.</w:t>
            </w:r>
            <w:r w:rsidRPr="005F4902">
              <w:rPr>
                <w:sz w:val="22"/>
                <w:szCs w:val="22"/>
              </w:rPr>
              <w:t xml:space="preserve"> </w:t>
            </w:r>
            <w:r w:rsidR="00323EEC">
              <w:rPr>
                <w:sz w:val="22"/>
                <w:szCs w:val="22"/>
              </w:rPr>
              <w:t>Đảng</w:t>
            </w:r>
            <w:r w:rsidRPr="005F4902">
              <w:rPr>
                <w:sz w:val="22"/>
                <w:szCs w:val="22"/>
              </w:rPr>
              <w:t xml:space="preserve"> uỷ;       </w:t>
            </w:r>
            <w:r>
              <w:rPr>
                <w:sz w:val="22"/>
                <w:szCs w:val="22"/>
              </w:rPr>
              <w:t xml:space="preserve">    </w:t>
            </w:r>
            <w:r w:rsidR="00323EEC">
              <w:rPr>
                <w:sz w:val="22"/>
                <w:szCs w:val="22"/>
              </w:rPr>
              <w:t xml:space="preserve">              </w:t>
            </w:r>
            <w:r w:rsidRPr="005F4902">
              <w:rPr>
                <w:sz w:val="22"/>
                <w:szCs w:val="22"/>
              </w:rPr>
              <w:t xml:space="preserve"> (để b/c)</w:t>
            </w:r>
          </w:p>
          <w:p w:rsidR="00EF795B" w:rsidRPr="00323EEC" w:rsidRDefault="00EF795B" w:rsidP="00FA3274">
            <w:pPr>
              <w:jc w:val="both"/>
              <w:rPr>
                <w:sz w:val="22"/>
                <w:szCs w:val="22"/>
              </w:rPr>
            </w:pPr>
            <w:r w:rsidRPr="005F4902">
              <w:rPr>
                <w:sz w:val="22"/>
                <w:szCs w:val="22"/>
              </w:rPr>
              <w:t xml:space="preserve">- </w:t>
            </w:r>
            <w:r w:rsidR="00323EEC">
              <w:rPr>
                <w:sz w:val="22"/>
                <w:szCs w:val="22"/>
              </w:rPr>
              <w:t xml:space="preserve">TT. HĐND xã </w:t>
            </w:r>
            <w:r w:rsidRPr="005F4902">
              <w:rPr>
                <w:sz w:val="22"/>
                <w:szCs w:val="22"/>
              </w:rPr>
              <w:t>;</w:t>
            </w:r>
          </w:p>
          <w:p w:rsidR="00EF795B" w:rsidRDefault="00EF795B" w:rsidP="00FA3274">
            <w:pPr>
              <w:jc w:val="both"/>
              <w:rPr>
                <w:sz w:val="22"/>
                <w:szCs w:val="22"/>
              </w:rPr>
            </w:pPr>
            <w:r w:rsidRPr="005F4902">
              <w:rPr>
                <w:sz w:val="22"/>
                <w:szCs w:val="22"/>
              </w:rPr>
              <w:t xml:space="preserve">- CT và </w:t>
            </w:r>
            <w:r w:rsidR="00323EEC">
              <w:rPr>
                <w:sz w:val="22"/>
                <w:szCs w:val="22"/>
              </w:rPr>
              <w:t>các PCT UBND xã</w:t>
            </w:r>
            <w:r w:rsidRPr="005F4902">
              <w:rPr>
                <w:sz w:val="22"/>
                <w:szCs w:val="22"/>
              </w:rPr>
              <w:t>;</w:t>
            </w:r>
          </w:p>
          <w:p w:rsidR="00323EEC" w:rsidRPr="005F4902" w:rsidRDefault="00323EEC" w:rsidP="00FA3274">
            <w:pPr>
              <w:jc w:val="both"/>
              <w:rPr>
                <w:sz w:val="22"/>
                <w:szCs w:val="22"/>
              </w:rPr>
            </w:pPr>
            <w:r w:rsidRPr="005F4902">
              <w:rPr>
                <w:sz w:val="22"/>
                <w:szCs w:val="22"/>
                <w:lang w:val="vi-VN"/>
              </w:rPr>
              <w:t xml:space="preserve">- UBMTTQVN </w:t>
            </w:r>
            <w:r>
              <w:rPr>
                <w:sz w:val="22"/>
                <w:szCs w:val="22"/>
              </w:rPr>
              <w:t>xã</w:t>
            </w:r>
            <w:r w:rsidRPr="005F4902">
              <w:rPr>
                <w:sz w:val="22"/>
                <w:szCs w:val="22"/>
                <w:lang w:val="vi-VN"/>
              </w:rPr>
              <w:t>;</w:t>
            </w:r>
          </w:p>
          <w:p w:rsidR="00EF795B" w:rsidRPr="005F4902" w:rsidRDefault="00EF795B" w:rsidP="00FA3274">
            <w:pPr>
              <w:jc w:val="both"/>
              <w:rPr>
                <w:sz w:val="22"/>
                <w:szCs w:val="22"/>
                <w:lang w:val="vi-VN"/>
              </w:rPr>
            </w:pPr>
            <w:r w:rsidRPr="005F4902">
              <w:rPr>
                <w:sz w:val="22"/>
                <w:szCs w:val="22"/>
                <w:lang w:val="vi-VN"/>
              </w:rPr>
              <w:t>- Công an</w:t>
            </w:r>
            <w:r w:rsidR="00323EEC">
              <w:rPr>
                <w:sz w:val="22"/>
                <w:szCs w:val="22"/>
              </w:rPr>
              <w:t>, Quân sự xã</w:t>
            </w:r>
            <w:r w:rsidRPr="005F4902">
              <w:rPr>
                <w:sz w:val="22"/>
                <w:szCs w:val="22"/>
                <w:lang w:val="vi-VN"/>
              </w:rPr>
              <w:t>;</w:t>
            </w:r>
          </w:p>
          <w:p w:rsidR="00EF795B" w:rsidRDefault="00EF795B" w:rsidP="00FA3274">
            <w:pPr>
              <w:jc w:val="both"/>
              <w:rPr>
                <w:sz w:val="22"/>
                <w:szCs w:val="22"/>
                <w:lang w:val="vi-VN"/>
              </w:rPr>
            </w:pPr>
            <w:r w:rsidRPr="005F4902">
              <w:rPr>
                <w:sz w:val="22"/>
                <w:szCs w:val="22"/>
                <w:lang w:val="vi-VN"/>
              </w:rPr>
              <w:t xml:space="preserve">- </w:t>
            </w:r>
            <w:r w:rsidR="00323EEC">
              <w:rPr>
                <w:sz w:val="22"/>
                <w:szCs w:val="22"/>
              </w:rPr>
              <w:t>Công chức VP-TK, TP-HT, VHXH, TC-KT xã;</w:t>
            </w:r>
            <w:r w:rsidRPr="005F4902">
              <w:rPr>
                <w:sz w:val="22"/>
                <w:szCs w:val="22"/>
                <w:lang w:val="vi-VN"/>
              </w:rPr>
              <w:t xml:space="preserve"> </w:t>
            </w:r>
          </w:p>
          <w:p w:rsidR="00323EEC" w:rsidRPr="00323EEC" w:rsidRDefault="00323EEC" w:rsidP="00FA3274">
            <w:pPr>
              <w:jc w:val="both"/>
              <w:rPr>
                <w:sz w:val="22"/>
                <w:szCs w:val="22"/>
              </w:rPr>
            </w:pPr>
            <w:r>
              <w:rPr>
                <w:sz w:val="22"/>
                <w:szCs w:val="22"/>
              </w:rPr>
              <w:t>- Cán bộ Đài truyền thanh xã;</w:t>
            </w:r>
          </w:p>
          <w:p w:rsidR="00EF795B" w:rsidRPr="005F4902" w:rsidRDefault="00EF795B" w:rsidP="00FA3274">
            <w:pPr>
              <w:jc w:val="both"/>
              <w:rPr>
                <w:sz w:val="22"/>
                <w:szCs w:val="22"/>
              </w:rPr>
            </w:pPr>
            <w:r w:rsidRPr="005F4902">
              <w:rPr>
                <w:sz w:val="22"/>
                <w:szCs w:val="22"/>
                <w:lang w:val="vi-VN"/>
              </w:rPr>
              <w:t xml:space="preserve">- </w:t>
            </w:r>
            <w:r w:rsidRPr="005F4902">
              <w:rPr>
                <w:sz w:val="22"/>
                <w:szCs w:val="22"/>
              </w:rPr>
              <w:t xml:space="preserve">Các </w:t>
            </w:r>
            <w:r w:rsidR="00323EEC">
              <w:rPr>
                <w:sz w:val="22"/>
                <w:szCs w:val="22"/>
              </w:rPr>
              <w:t>ban ngành, đoàn thể, cơ quan, đơn vị trên địa bàn xã;</w:t>
            </w:r>
          </w:p>
          <w:p w:rsidR="00EF795B" w:rsidRPr="006A64C0" w:rsidRDefault="00EF795B" w:rsidP="00FA3274">
            <w:pPr>
              <w:jc w:val="both"/>
              <w:rPr>
                <w:sz w:val="24"/>
              </w:rPr>
            </w:pPr>
            <w:r w:rsidRPr="005F4902">
              <w:rPr>
                <w:sz w:val="22"/>
                <w:szCs w:val="22"/>
              </w:rPr>
              <w:t>- Lưu</w:t>
            </w:r>
            <w:r w:rsidR="00E33C79">
              <w:rPr>
                <w:sz w:val="22"/>
                <w:szCs w:val="22"/>
              </w:rPr>
              <w:t>:</w:t>
            </w:r>
            <w:bookmarkStart w:id="0" w:name="_GoBack"/>
            <w:bookmarkEnd w:id="0"/>
            <w:r w:rsidRPr="005F4902">
              <w:rPr>
                <w:sz w:val="22"/>
                <w:szCs w:val="22"/>
              </w:rPr>
              <w:t xml:space="preserve"> VT</w:t>
            </w:r>
            <w:r>
              <w:rPr>
                <w:sz w:val="22"/>
                <w:szCs w:val="22"/>
              </w:rPr>
              <w:t>.</w:t>
            </w:r>
            <w:r w:rsidRPr="005F4902">
              <w:rPr>
                <w:sz w:val="22"/>
                <w:szCs w:val="22"/>
              </w:rPr>
              <w:t xml:space="preserve"> </w:t>
            </w:r>
          </w:p>
        </w:tc>
        <w:tc>
          <w:tcPr>
            <w:tcW w:w="3651" w:type="dxa"/>
            <w:shd w:val="clear" w:color="auto" w:fill="auto"/>
          </w:tcPr>
          <w:p w:rsidR="00EF795B" w:rsidRDefault="00EF795B" w:rsidP="00FA3274">
            <w:pPr>
              <w:jc w:val="center"/>
              <w:rPr>
                <w:b/>
              </w:rPr>
            </w:pPr>
            <w:r w:rsidRPr="006A64C0">
              <w:rPr>
                <w:b/>
              </w:rPr>
              <w:t>TM. UỶ BAN NHÂN DÂN</w:t>
            </w:r>
          </w:p>
          <w:p w:rsidR="00EF795B" w:rsidRDefault="00EF795B" w:rsidP="00FA3274">
            <w:pPr>
              <w:jc w:val="center"/>
              <w:rPr>
                <w:b/>
              </w:rPr>
            </w:pPr>
            <w:r>
              <w:rPr>
                <w:b/>
              </w:rPr>
              <w:t>CHỦ TỊCH</w:t>
            </w:r>
          </w:p>
          <w:p w:rsidR="00EF795B" w:rsidRDefault="00EF795B" w:rsidP="00FA3274">
            <w:pPr>
              <w:jc w:val="center"/>
              <w:rPr>
                <w:b/>
              </w:rPr>
            </w:pPr>
          </w:p>
          <w:p w:rsidR="00EF795B" w:rsidRDefault="00EF795B" w:rsidP="00FA3274">
            <w:pPr>
              <w:jc w:val="center"/>
              <w:rPr>
                <w:b/>
              </w:rPr>
            </w:pPr>
          </w:p>
          <w:p w:rsidR="00E33C79" w:rsidRDefault="00E33C79" w:rsidP="00FA3274">
            <w:pPr>
              <w:jc w:val="center"/>
              <w:rPr>
                <w:b/>
              </w:rPr>
            </w:pPr>
          </w:p>
          <w:p w:rsidR="00EF795B" w:rsidRDefault="00EF795B" w:rsidP="00E33C79">
            <w:pPr>
              <w:ind w:right="1377"/>
              <w:jc w:val="center"/>
              <w:rPr>
                <w:b/>
              </w:rPr>
            </w:pPr>
          </w:p>
          <w:p w:rsidR="00EF795B" w:rsidRDefault="00EF795B" w:rsidP="00FA3274">
            <w:pPr>
              <w:jc w:val="center"/>
              <w:rPr>
                <w:b/>
              </w:rPr>
            </w:pPr>
          </w:p>
          <w:p w:rsidR="00323EEC" w:rsidRPr="006A64C0" w:rsidRDefault="009C18AA" w:rsidP="00323EEC">
            <w:pPr>
              <w:jc w:val="center"/>
              <w:rPr>
                <w:b/>
              </w:rPr>
            </w:pPr>
            <w:r>
              <w:rPr>
                <w:b/>
              </w:rPr>
              <w:t>Lê Xuân Hướng</w:t>
            </w:r>
          </w:p>
          <w:p w:rsidR="00EF795B" w:rsidRDefault="00EF795B" w:rsidP="00FA3274">
            <w:pPr>
              <w:jc w:val="center"/>
              <w:rPr>
                <w:b/>
              </w:rPr>
            </w:pPr>
          </w:p>
          <w:p w:rsidR="00EF795B" w:rsidRDefault="00EF795B" w:rsidP="00FA3274">
            <w:pPr>
              <w:jc w:val="center"/>
              <w:rPr>
                <w:b/>
              </w:rPr>
            </w:pPr>
          </w:p>
          <w:p w:rsidR="00EF795B" w:rsidRPr="006A64C0" w:rsidRDefault="00EF795B" w:rsidP="00FA3274">
            <w:pPr>
              <w:jc w:val="center"/>
              <w:rPr>
                <w:b/>
              </w:rPr>
            </w:pPr>
          </w:p>
          <w:p w:rsidR="00EF795B" w:rsidRPr="006A64C0" w:rsidRDefault="00EF795B" w:rsidP="00FA3274">
            <w:pPr>
              <w:jc w:val="center"/>
              <w:rPr>
                <w:b/>
              </w:rPr>
            </w:pPr>
          </w:p>
          <w:p w:rsidR="00EF795B" w:rsidRPr="006A64C0" w:rsidRDefault="00EF795B" w:rsidP="00FA3274">
            <w:pPr>
              <w:jc w:val="center"/>
              <w:rPr>
                <w:b/>
              </w:rPr>
            </w:pPr>
          </w:p>
          <w:p w:rsidR="00EF795B" w:rsidRPr="006A64C0" w:rsidRDefault="00EF795B" w:rsidP="00FA3274">
            <w:pPr>
              <w:jc w:val="center"/>
              <w:rPr>
                <w:b/>
              </w:rPr>
            </w:pPr>
          </w:p>
          <w:p w:rsidR="00EF795B" w:rsidRPr="006A64C0" w:rsidRDefault="00EF795B" w:rsidP="00FA3274">
            <w:pPr>
              <w:jc w:val="center"/>
              <w:rPr>
                <w:b/>
              </w:rPr>
            </w:pPr>
          </w:p>
          <w:p w:rsidR="00EF795B" w:rsidRPr="006A64C0" w:rsidRDefault="00EF795B" w:rsidP="00FA3274">
            <w:pPr>
              <w:jc w:val="center"/>
              <w:rPr>
                <w:b/>
              </w:rPr>
            </w:pPr>
          </w:p>
          <w:p w:rsidR="00EF795B" w:rsidRPr="006A64C0" w:rsidRDefault="00EF795B" w:rsidP="00FA3274">
            <w:pPr>
              <w:rPr>
                <w:b/>
              </w:rPr>
            </w:pPr>
          </w:p>
        </w:tc>
      </w:tr>
    </w:tbl>
    <w:p w:rsidR="00EF795B" w:rsidRPr="00E70A25" w:rsidRDefault="00EF795B" w:rsidP="00EF795B">
      <w:pPr>
        <w:spacing w:line="400" w:lineRule="atLeast"/>
        <w:ind w:firstLine="720"/>
        <w:jc w:val="both"/>
      </w:pPr>
    </w:p>
    <w:p w:rsidR="001E784F" w:rsidRDefault="001E784F"/>
    <w:sectPr w:rsidR="001E784F" w:rsidSect="00E33C79">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3E0" w:rsidRDefault="009433E0">
      <w:r>
        <w:separator/>
      </w:r>
    </w:p>
  </w:endnote>
  <w:endnote w:type="continuationSeparator" w:id="0">
    <w:p w:rsidR="009433E0" w:rsidRDefault="0094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3E0" w:rsidRDefault="009433E0">
      <w:r>
        <w:separator/>
      </w:r>
    </w:p>
  </w:footnote>
  <w:footnote w:type="continuationSeparator" w:id="0">
    <w:p w:rsidR="009433E0" w:rsidRDefault="00943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640" w:rsidRDefault="00971529">
    <w:pPr>
      <w:pStyle w:val="Header"/>
      <w:jc w:val="center"/>
    </w:pPr>
    <w:r>
      <w:fldChar w:fldCharType="begin"/>
    </w:r>
    <w:r>
      <w:instrText xml:space="preserve"> PAGE   \* MERGEFORMAT </w:instrText>
    </w:r>
    <w:r>
      <w:fldChar w:fldCharType="separate"/>
    </w:r>
    <w:r w:rsidR="00E33C79">
      <w:rPr>
        <w:noProof/>
      </w:rPr>
      <w:t>2</w:t>
    </w:r>
    <w:r>
      <w:rPr>
        <w:noProof/>
      </w:rPr>
      <w:fldChar w:fldCharType="end"/>
    </w:r>
  </w:p>
  <w:p w:rsidR="00EC2640" w:rsidRDefault="00943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5B"/>
    <w:rsid w:val="000605F9"/>
    <w:rsid w:val="00061006"/>
    <w:rsid w:val="00085129"/>
    <w:rsid w:val="00093219"/>
    <w:rsid w:val="00101434"/>
    <w:rsid w:val="001E784F"/>
    <w:rsid w:val="00242872"/>
    <w:rsid w:val="0032037E"/>
    <w:rsid w:val="00323EEC"/>
    <w:rsid w:val="0037180B"/>
    <w:rsid w:val="003C5848"/>
    <w:rsid w:val="004A1C25"/>
    <w:rsid w:val="0066222E"/>
    <w:rsid w:val="00820249"/>
    <w:rsid w:val="00921AD8"/>
    <w:rsid w:val="009433E0"/>
    <w:rsid w:val="00971529"/>
    <w:rsid w:val="009C18AA"/>
    <w:rsid w:val="00A03001"/>
    <w:rsid w:val="00BA4ED7"/>
    <w:rsid w:val="00C46759"/>
    <w:rsid w:val="00CD2BFA"/>
    <w:rsid w:val="00E071EC"/>
    <w:rsid w:val="00E33C79"/>
    <w:rsid w:val="00EF795B"/>
    <w:rsid w:val="00F32453"/>
    <w:rsid w:val="00F51E64"/>
    <w:rsid w:val="00FA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5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95B"/>
    <w:pPr>
      <w:tabs>
        <w:tab w:val="center" w:pos="4680"/>
        <w:tab w:val="right" w:pos="9360"/>
      </w:tabs>
    </w:pPr>
  </w:style>
  <w:style w:type="character" w:customStyle="1" w:styleId="HeaderChar">
    <w:name w:val="Header Char"/>
    <w:basedOn w:val="DefaultParagraphFont"/>
    <w:link w:val="Header"/>
    <w:uiPriority w:val="99"/>
    <w:rsid w:val="00EF795B"/>
    <w:rPr>
      <w:rFonts w:eastAsia="Times New Roman" w:cs="Times New Roman"/>
      <w:szCs w:val="24"/>
    </w:rPr>
  </w:style>
  <w:style w:type="paragraph" w:styleId="BalloonText">
    <w:name w:val="Balloon Text"/>
    <w:basedOn w:val="Normal"/>
    <w:link w:val="BalloonTextChar"/>
    <w:uiPriority w:val="99"/>
    <w:semiHidden/>
    <w:unhideWhenUsed/>
    <w:rsid w:val="0006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F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5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95B"/>
    <w:pPr>
      <w:tabs>
        <w:tab w:val="center" w:pos="4680"/>
        <w:tab w:val="right" w:pos="9360"/>
      </w:tabs>
    </w:pPr>
  </w:style>
  <w:style w:type="character" w:customStyle="1" w:styleId="HeaderChar">
    <w:name w:val="Header Char"/>
    <w:basedOn w:val="DefaultParagraphFont"/>
    <w:link w:val="Header"/>
    <w:uiPriority w:val="99"/>
    <w:rsid w:val="00EF795B"/>
    <w:rPr>
      <w:rFonts w:eastAsia="Times New Roman" w:cs="Times New Roman"/>
      <w:szCs w:val="24"/>
    </w:rPr>
  </w:style>
  <w:style w:type="paragraph" w:styleId="BalloonText">
    <w:name w:val="Balloon Text"/>
    <w:basedOn w:val="Normal"/>
    <w:link w:val="BalloonTextChar"/>
    <w:uiPriority w:val="99"/>
    <w:semiHidden/>
    <w:unhideWhenUsed/>
    <w:rsid w:val="0006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2021-11-02T07:34:00Z</cp:lastPrinted>
  <dcterms:created xsi:type="dcterms:W3CDTF">2021-11-02T09:40:00Z</dcterms:created>
  <dcterms:modified xsi:type="dcterms:W3CDTF">2021-11-02T09:40:00Z</dcterms:modified>
</cp:coreProperties>
</file>