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567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523E00" w:rsidRPr="00A33077" w:rsidTr="00A920E7">
        <w:tc>
          <w:tcPr>
            <w:tcW w:w="3794" w:type="dxa"/>
          </w:tcPr>
          <w:p w:rsidR="00523E00" w:rsidRPr="009B6469" w:rsidRDefault="00523E00" w:rsidP="00547AE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B6469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9A6C4FC" wp14:editId="3DDFDF06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412115</wp:posOffset>
                      </wp:positionV>
                      <wp:extent cx="647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7pt,32.45pt" to="112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2L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WPz2l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"/>
                  </w:pict>
                </mc:Fallback>
              </mc:AlternateContent>
            </w:r>
            <w:r w:rsidRPr="009B646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B64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ỦY BAN NHÂN</w:t>
            </w:r>
            <w:r w:rsidRPr="009B646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DÂN</w:t>
            </w:r>
            <w:r w:rsidRPr="009B64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9B646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XÃ HẢI DƯƠNG</w:t>
            </w:r>
            <w:r w:rsidRPr="009B6469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:rsidR="00523E00" w:rsidRPr="009B6469" w:rsidRDefault="00523E00" w:rsidP="00547AE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523E00" w:rsidRPr="009820AF" w:rsidRDefault="00523E00" w:rsidP="00547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6469">
              <w:rPr>
                <w:rFonts w:ascii="Times New Roman" w:hAnsi="Times New Roman"/>
                <w:spacing w:val="-4"/>
                <w:sz w:val="28"/>
                <w:szCs w:val="28"/>
              </w:rPr>
              <w:t>Số</w:t>
            </w:r>
            <w:r w:rsidR="00547AE6">
              <w:rPr>
                <w:rFonts w:ascii="Times New Roman" w:hAnsi="Times New Roman"/>
                <w:spacing w:val="-4"/>
                <w:sz w:val="28"/>
                <w:szCs w:val="28"/>
              </w:rPr>
              <w:t>: 560</w:t>
            </w:r>
            <w:r w:rsidRPr="009B6469">
              <w:rPr>
                <w:rFonts w:ascii="Times New Roman" w:hAnsi="Times New Roman"/>
                <w:spacing w:val="-4"/>
                <w:sz w:val="28"/>
                <w:szCs w:val="28"/>
              </w:rPr>
              <w:t>/TB-UBND</w:t>
            </w:r>
          </w:p>
        </w:tc>
        <w:tc>
          <w:tcPr>
            <w:tcW w:w="6095" w:type="dxa"/>
          </w:tcPr>
          <w:p w:rsidR="00523E00" w:rsidRPr="00994CE7" w:rsidRDefault="00523E00" w:rsidP="00547AE6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47AE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A330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</w:p>
          <w:p w:rsidR="00523E00" w:rsidRDefault="00523E00" w:rsidP="00547AE6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72406CE" wp14:editId="2C25D418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20319</wp:posOffset>
                      </wp:positionV>
                      <wp:extent cx="2174875" cy="0"/>
                      <wp:effectExtent l="0" t="0" r="349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709B20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7pt,1.6pt" to="235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CQ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"/>
                  </w:pict>
                </mc:Fallback>
              </mc:AlternateContent>
            </w:r>
          </w:p>
          <w:p w:rsidR="00523E00" w:rsidRPr="00A33077" w:rsidRDefault="00523E00" w:rsidP="00547AE6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Hải Dương</w:t>
            </w:r>
            <w:r w:rsidRPr="00A330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, ngày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D44E3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330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tháng</w:t>
            </w:r>
            <w:r w:rsidRPr="00A330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12</w:t>
            </w:r>
            <w:r w:rsidRPr="00A330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330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năm </w:t>
            </w:r>
            <w:r w:rsidRPr="00A330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2021</w:t>
            </w:r>
          </w:p>
        </w:tc>
      </w:tr>
    </w:tbl>
    <w:p w:rsidR="00523E00" w:rsidRPr="00770AB5" w:rsidRDefault="00523E00" w:rsidP="00547AE6">
      <w:pPr>
        <w:spacing w:after="0" w:line="240" w:lineRule="auto"/>
        <w:jc w:val="center"/>
        <w:rPr>
          <w:rFonts w:ascii="Times New Roman" w:hAnsi="Times New Roman"/>
          <w:sz w:val="4"/>
          <w:szCs w:val="28"/>
        </w:rPr>
      </w:pPr>
    </w:p>
    <w:p w:rsidR="00547AE6" w:rsidRDefault="00547AE6" w:rsidP="00523E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3E00" w:rsidRPr="007A428D" w:rsidRDefault="00523E00" w:rsidP="00547A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28D">
        <w:rPr>
          <w:rFonts w:ascii="Times New Roman" w:hAnsi="Times New Roman"/>
          <w:b/>
          <w:sz w:val="28"/>
          <w:szCs w:val="28"/>
        </w:rPr>
        <w:t>THÔNG BÁO</w:t>
      </w:r>
    </w:p>
    <w:p w:rsidR="00523E00" w:rsidRDefault="00523E00" w:rsidP="00547A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tiêm vắc xin PFIZER cho </w:t>
      </w:r>
      <w:r w:rsidR="00D44E3B">
        <w:rPr>
          <w:rFonts w:ascii="Times New Roman" w:hAnsi="Times New Roman"/>
          <w:b/>
          <w:sz w:val="28"/>
          <w:szCs w:val="28"/>
        </w:rPr>
        <w:t>trẻ em</w:t>
      </w:r>
      <w:r>
        <w:rPr>
          <w:rFonts w:ascii="Times New Roman" w:hAnsi="Times New Roman"/>
          <w:b/>
          <w:sz w:val="28"/>
          <w:szCs w:val="28"/>
        </w:rPr>
        <w:t xml:space="preserve"> từ đủ 12 tuổi đến 1</w:t>
      </w:r>
      <w:r w:rsidR="00D44E3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tuổi </w:t>
      </w:r>
    </w:p>
    <w:p w:rsidR="00523E00" w:rsidRDefault="00D44E3B" w:rsidP="00547A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đang cư trú trên địa bàn </w:t>
      </w:r>
      <w:r w:rsidR="00523E00">
        <w:rPr>
          <w:rFonts w:ascii="Times New Roman" w:hAnsi="Times New Roman"/>
          <w:b/>
          <w:sz w:val="28"/>
          <w:szCs w:val="28"/>
        </w:rPr>
        <w:t>xã Hải Dương</w:t>
      </w:r>
    </w:p>
    <w:p w:rsidR="00523E00" w:rsidRPr="007A428D" w:rsidRDefault="00523E00" w:rsidP="00523E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BAF6F" wp14:editId="0D8632AF">
                <wp:simplePos x="0" y="0"/>
                <wp:positionH relativeFrom="column">
                  <wp:posOffset>2242820</wp:posOffset>
                </wp:positionH>
                <wp:positionV relativeFrom="paragraph">
                  <wp:posOffset>40640</wp:posOffset>
                </wp:positionV>
                <wp:extent cx="1327785" cy="0"/>
                <wp:effectExtent l="0" t="0" r="2476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6.6pt;margin-top:3.2pt;width:104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oe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zB4mj4/z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"/>
            </w:pict>
          </mc:Fallback>
        </mc:AlternateContent>
      </w:r>
    </w:p>
    <w:p w:rsidR="00523E00" w:rsidRPr="00770AB5" w:rsidRDefault="00523E00" w:rsidP="00523E00">
      <w:pPr>
        <w:spacing w:after="0"/>
        <w:rPr>
          <w:rFonts w:ascii="Times New Roman" w:hAnsi="Times New Roman"/>
          <w:sz w:val="4"/>
          <w:szCs w:val="28"/>
        </w:rPr>
      </w:pPr>
    </w:p>
    <w:p w:rsidR="00547AE6" w:rsidRDefault="00523E00" w:rsidP="00547A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Kính gửi: </w:t>
      </w:r>
    </w:p>
    <w:p w:rsidR="00547AE6" w:rsidRDefault="00523E00" w:rsidP="00547AE6">
      <w:pPr>
        <w:spacing w:after="0" w:line="240" w:lineRule="auto"/>
        <w:ind w:left="21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E3B">
        <w:rPr>
          <w:rFonts w:ascii="Times New Roman" w:hAnsi="Times New Roman"/>
          <w:sz w:val="28"/>
          <w:szCs w:val="28"/>
        </w:rPr>
        <w:t>Trưởng các ban, ngành đoàn thể xã</w:t>
      </w:r>
      <w:r w:rsidRPr="00D06075">
        <w:rPr>
          <w:rFonts w:ascii="Times New Roman" w:hAnsi="Times New Roman"/>
          <w:sz w:val="28"/>
          <w:szCs w:val="28"/>
        </w:rPr>
        <w:t>;</w:t>
      </w:r>
    </w:p>
    <w:p w:rsidR="00523E00" w:rsidRPr="00A13B16" w:rsidRDefault="00523E00" w:rsidP="00547AE6">
      <w:pPr>
        <w:spacing w:after="0" w:line="240" w:lineRule="auto"/>
        <w:ind w:left="21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3B16">
        <w:rPr>
          <w:rFonts w:ascii="Times New Roman" w:hAnsi="Times New Roman"/>
          <w:sz w:val="28"/>
          <w:szCs w:val="28"/>
        </w:rPr>
        <w:t>Các trưởng thôn trên địa bàn xã;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16">
        <w:rPr>
          <w:rFonts w:ascii="Times New Roman" w:hAnsi="Times New Roman"/>
          <w:sz w:val="28"/>
          <w:szCs w:val="28"/>
        </w:rPr>
        <w:t>Đài truyền thanh xã.</w:t>
      </w:r>
    </w:p>
    <w:p w:rsidR="00523E00" w:rsidRDefault="00523E00" w:rsidP="00547AE6">
      <w:pPr>
        <w:spacing w:after="0" w:line="240" w:lineRule="auto"/>
        <w:ind w:left="2880"/>
        <w:rPr>
          <w:rFonts w:ascii="Times New Roman" w:hAnsi="Times New Roman"/>
          <w:sz w:val="28"/>
          <w:szCs w:val="28"/>
        </w:rPr>
      </w:pPr>
    </w:p>
    <w:p w:rsidR="00523E00" w:rsidRDefault="00523E00" w:rsidP="00523E00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Thực hiện Công văn số </w:t>
      </w:r>
      <w:r w:rsidR="00D44E3B">
        <w:rPr>
          <w:rFonts w:ascii="Times New Roman" w:hAnsi="Times New Roman"/>
          <w:sz w:val="28"/>
          <w:szCs w:val="28"/>
        </w:rPr>
        <w:t>1042</w:t>
      </w:r>
      <w:r>
        <w:rPr>
          <w:rFonts w:ascii="Times New Roman" w:hAnsi="Times New Roman"/>
          <w:sz w:val="28"/>
          <w:szCs w:val="28"/>
        </w:rPr>
        <w:t>/</w:t>
      </w:r>
      <w:r w:rsidR="00D44E3B">
        <w:rPr>
          <w:rFonts w:ascii="Times New Roman" w:hAnsi="Times New Roman"/>
          <w:sz w:val="28"/>
          <w:szCs w:val="28"/>
        </w:rPr>
        <w:t>TTYT-YTDP</w:t>
      </w:r>
      <w:r>
        <w:rPr>
          <w:rFonts w:ascii="Times New Roman" w:hAnsi="Times New Roman"/>
          <w:sz w:val="28"/>
          <w:szCs w:val="28"/>
        </w:rPr>
        <w:t xml:space="preserve"> ngày </w:t>
      </w:r>
      <w:r w:rsidR="00D44E3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tháng 12 năm 2021 của </w:t>
      </w:r>
      <w:r w:rsidR="00D44E3B">
        <w:rPr>
          <w:rFonts w:ascii="Times New Roman" w:hAnsi="Times New Roman"/>
          <w:sz w:val="28"/>
          <w:szCs w:val="28"/>
        </w:rPr>
        <w:t xml:space="preserve">Trung tâm y tế Thành phố về </w:t>
      </w:r>
      <w:r>
        <w:rPr>
          <w:rFonts w:ascii="Times New Roman" w:hAnsi="Times New Roman"/>
          <w:sz w:val="28"/>
          <w:szCs w:val="28"/>
        </w:rPr>
        <w:t xml:space="preserve">phân bổ vắc xin </w:t>
      </w:r>
      <w:r w:rsidRPr="005D626D">
        <w:rPr>
          <w:rFonts w:ascii="Times New Roman" w:hAnsi="Times New Roman"/>
          <w:sz w:val="28"/>
          <w:szCs w:val="28"/>
        </w:rPr>
        <w:t>PFIZER</w:t>
      </w:r>
      <w:r>
        <w:rPr>
          <w:rFonts w:ascii="Times New Roman" w:hAnsi="Times New Roman"/>
          <w:sz w:val="28"/>
          <w:szCs w:val="28"/>
        </w:rPr>
        <w:t xml:space="preserve"> cho trẻ em </w:t>
      </w:r>
      <w:r w:rsidR="00D44E3B">
        <w:rPr>
          <w:rFonts w:ascii="Times New Roman" w:hAnsi="Times New Roman"/>
          <w:sz w:val="28"/>
          <w:szCs w:val="28"/>
        </w:rPr>
        <w:t>đợt 17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23E00" w:rsidRDefault="00523E00" w:rsidP="00523E00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UBND xã Hải Dương thông báo đế</w:t>
      </w:r>
      <w:r w:rsidR="004C740C">
        <w:rPr>
          <w:rFonts w:ascii="Times New Roman" w:hAnsi="Times New Roman"/>
          <w:sz w:val="28"/>
          <w:szCs w:val="28"/>
        </w:rPr>
        <w:t>n các em</w:t>
      </w:r>
      <w:r>
        <w:rPr>
          <w:rFonts w:ascii="Times New Roman" w:hAnsi="Times New Roman"/>
          <w:sz w:val="28"/>
          <w:szCs w:val="28"/>
        </w:rPr>
        <w:t xml:space="preserve"> từ đủ </w:t>
      </w:r>
      <w:r w:rsidRPr="00082B0A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tuổi đến </w:t>
      </w:r>
      <w:r w:rsidRPr="00082B0A">
        <w:rPr>
          <w:rFonts w:ascii="Times New Roman" w:hAnsi="Times New Roman"/>
          <w:b/>
          <w:sz w:val="28"/>
          <w:szCs w:val="28"/>
        </w:rPr>
        <w:t>1</w:t>
      </w:r>
      <w:r w:rsidR="00B84ED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tuổi </w:t>
      </w:r>
      <w:r w:rsidR="00995765">
        <w:rPr>
          <w:rFonts w:ascii="Times New Roman" w:hAnsi="Times New Roman"/>
          <w:sz w:val="28"/>
          <w:szCs w:val="28"/>
        </w:rPr>
        <w:t xml:space="preserve">đang cư trú trên địa bàn xã Hải Dương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về thời gian và địa điểm lịch tiêm vắc xin Pfizer như sau:</w:t>
      </w:r>
    </w:p>
    <w:p w:rsidR="00523E00" w:rsidRDefault="00523E00" w:rsidP="00523E00">
      <w:pPr>
        <w:pStyle w:val="ListParagraph"/>
        <w:spacing w:after="120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Thời gian: </w:t>
      </w:r>
      <w:r w:rsidRPr="004F47D0">
        <w:rPr>
          <w:rFonts w:ascii="Times New Roman" w:hAnsi="Times New Roman"/>
          <w:b/>
          <w:sz w:val="28"/>
          <w:szCs w:val="28"/>
        </w:rPr>
        <w:t>Lúc 7h30 đến 1</w:t>
      </w:r>
      <w:r w:rsidR="003A5728">
        <w:rPr>
          <w:rFonts w:ascii="Times New Roman" w:hAnsi="Times New Roman"/>
          <w:b/>
          <w:sz w:val="28"/>
          <w:szCs w:val="28"/>
        </w:rPr>
        <w:t>1</w:t>
      </w:r>
      <w:r w:rsidRPr="004F47D0">
        <w:rPr>
          <w:rFonts w:ascii="Times New Roman" w:hAnsi="Times New Roman"/>
          <w:b/>
          <w:sz w:val="28"/>
          <w:szCs w:val="28"/>
        </w:rPr>
        <w:t>h ngày</w:t>
      </w:r>
      <w:r>
        <w:rPr>
          <w:rFonts w:ascii="Times New Roman" w:hAnsi="Times New Roman"/>
          <w:sz w:val="28"/>
          <w:szCs w:val="28"/>
        </w:rPr>
        <w:t xml:space="preserve"> </w:t>
      </w:r>
      <w:r w:rsidR="003A5728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tháng 12 năm 2021.</w:t>
      </w:r>
    </w:p>
    <w:p w:rsidR="00523E00" w:rsidRDefault="00523E00" w:rsidP="00523E00">
      <w:pPr>
        <w:pStyle w:val="ListParagraph"/>
        <w:spacing w:after="120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Địa điểm tiêm chủng: </w:t>
      </w:r>
      <w:r w:rsidR="003A5728">
        <w:rPr>
          <w:rFonts w:ascii="Times New Roman" w:hAnsi="Times New Roman"/>
          <w:b/>
          <w:sz w:val="28"/>
          <w:szCs w:val="28"/>
        </w:rPr>
        <w:t>Trạm y tế</w:t>
      </w:r>
      <w:r w:rsidRPr="00B1030A">
        <w:rPr>
          <w:rFonts w:ascii="Times New Roman" w:hAnsi="Times New Roman"/>
          <w:b/>
          <w:sz w:val="28"/>
          <w:szCs w:val="28"/>
        </w:rPr>
        <w:t xml:space="preserve"> xã Hải Dương.</w:t>
      </w:r>
    </w:p>
    <w:p w:rsidR="00523E00" w:rsidRDefault="00523E00" w:rsidP="00523E00">
      <w:pPr>
        <w:spacing w:after="120"/>
        <w:jc w:val="both"/>
        <w:rPr>
          <w:rFonts w:ascii="Times New Roman" w:hAnsi="Times New Roman"/>
          <w:i/>
          <w:spacing w:val="-4"/>
          <w:sz w:val="28"/>
          <w:szCs w:val="28"/>
          <w:lang w:val="es-PE"/>
        </w:rPr>
      </w:pPr>
      <w:r>
        <w:rPr>
          <w:rFonts w:ascii="Times New Roman" w:hAnsi="Times New Roman"/>
          <w:sz w:val="28"/>
          <w:szCs w:val="28"/>
        </w:rPr>
        <w:tab/>
      </w:r>
      <w:r w:rsidRPr="000916D2">
        <w:rPr>
          <w:rFonts w:ascii="Times New Roman" w:hAnsi="Times New Roman"/>
          <w:b/>
          <w:i/>
          <w:sz w:val="28"/>
          <w:szCs w:val="28"/>
          <w:u w:val="single"/>
        </w:rPr>
        <w:t>Ghi chú: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Quý phụ huynh chở các em đến địa điểm tiêm đỗ các em trước </w:t>
      </w:r>
      <w:r w:rsidR="00FA6639">
        <w:rPr>
          <w:rFonts w:ascii="Times New Roman" w:hAnsi="Times New Roman"/>
          <w:i/>
          <w:sz w:val="28"/>
          <w:szCs w:val="28"/>
        </w:rPr>
        <w:t xml:space="preserve">Trạm y tế sau đó xuống bỏ xe và đợi ở sân </w:t>
      </w:r>
      <w:r>
        <w:rPr>
          <w:rFonts w:ascii="Times New Roman" w:hAnsi="Times New Roman"/>
          <w:i/>
          <w:sz w:val="28"/>
          <w:szCs w:val="28"/>
        </w:rPr>
        <w:t xml:space="preserve">nhà văn hoá sau đó ra về, không vào khu vực tiêm, các em </w:t>
      </w:r>
      <w:r w:rsidR="00FA6639">
        <w:rPr>
          <w:rFonts w:ascii="Times New Roman" w:hAnsi="Times New Roman"/>
          <w:i/>
          <w:sz w:val="28"/>
          <w:szCs w:val="28"/>
        </w:rPr>
        <w:t xml:space="preserve">tự đi xe thì đỗ xe tại sân nhà văn hoá, </w:t>
      </w:r>
      <w:r>
        <w:rPr>
          <w:rFonts w:ascii="Times New Roman" w:hAnsi="Times New Roman"/>
          <w:i/>
          <w:sz w:val="28"/>
          <w:szCs w:val="28"/>
        </w:rPr>
        <w:t>mang theo</w:t>
      </w:r>
      <w:r w:rsidRPr="000916D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thẻ kiểm soát dịch, bệnh để quét mã QR code. </w:t>
      </w:r>
      <w:r w:rsidRPr="0040439F">
        <w:rPr>
          <w:rFonts w:ascii="Times New Roman" w:hAnsi="Times New Roman"/>
          <w:i/>
          <w:spacing w:val="-4"/>
          <w:sz w:val="28"/>
          <w:szCs w:val="28"/>
          <w:lang w:val="es-PE"/>
        </w:rPr>
        <w:t xml:space="preserve">Thực hiện nghiêm túc các biện pháp phòng, chống dịch, yêu cầu đảm bảo </w:t>
      </w:r>
      <w:r w:rsidRPr="00800124">
        <w:rPr>
          <w:rFonts w:ascii="Times New Roman" w:hAnsi="Times New Roman"/>
          <w:b/>
          <w:i/>
          <w:spacing w:val="-4"/>
          <w:sz w:val="28"/>
          <w:szCs w:val="28"/>
          <w:lang w:val="es-PE"/>
        </w:rPr>
        <w:t>5K</w:t>
      </w:r>
      <w:r w:rsidRPr="0040439F">
        <w:rPr>
          <w:rFonts w:ascii="Times New Roman" w:hAnsi="Times New Roman"/>
          <w:i/>
          <w:spacing w:val="-4"/>
          <w:sz w:val="28"/>
          <w:szCs w:val="28"/>
          <w:lang w:val="es-PE"/>
        </w:rPr>
        <w:t xml:space="preserve"> </w:t>
      </w:r>
      <w:r>
        <w:rPr>
          <w:rFonts w:ascii="Times New Roman" w:hAnsi="Times New Roman"/>
          <w:i/>
          <w:spacing w:val="-4"/>
          <w:sz w:val="28"/>
          <w:szCs w:val="28"/>
          <w:lang w:val="es-PE"/>
        </w:rPr>
        <w:t>và theo Hướng dẫn sơ đồ tiêm của cán bộ y tế.</w:t>
      </w:r>
    </w:p>
    <w:p w:rsidR="00523E00" w:rsidRDefault="00523E00" w:rsidP="004E597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đây là thông báo lịch tiêm vắc xin Pfizer cho </w:t>
      </w:r>
      <w:r w:rsidR="00AC5F3D">
        <w:rPr>
          <w:rFonts w:ascii="Times New Roman" w:hAnsi="Times New Roman"/>
          <w:sz w:val="28"/>
          <w:szCs w:val="28"/>
        </w:rPr>
        <w:t>trẻ</w:t>
      </w:r>
      <w:r w:rsidR="00FA6639">
        <w:rPr>
          <w:rFonts w:ascii="Times New Roman" w:hAnsi="Times New Roman"/>
          <w:sz w:val="28"/>
          <w:szCs w:val="28"/>
        </w:rPr>
        <w:t xml:space="preserve"> em</w:t>
      </w:r>
      <w:r>
        <w:rPr>
          <w:rFonts w:ascii="Times New Roman" w:hAnsi="Times New Roman"/>
          <w:sz w:val="28"/>
          <w:szCs w:val="28"/>
        </w:rPr>
        <w:t xml:space="preserve"> từ đủ </w:t>
      </w:r>
      <w:r w:rsidRPr="00082B0A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tuổi đến </w:t>
      </w:r>
      <w:r w:rsidRPr="00082B0A">
        <w:rPr>
          <w:rFonts w:ascii="Times New Roman" w:hAnsi="Times New Roman"/>
          <w:b/>
          <w:sz w:val="28"/>
          <w:szCs w:val="28"/>
        </w:rPr>
        <w:t>1</w:t>
      </w:r>
      <w:r w:rsidR="00FA663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tuổi đang </w:t>
      </w:r>
      <w:r w:rsidR="00FA6639">
        <w:rPr>
          <w:rFonts w:ascii="Times New Roman" w:hAnsi="Times New Roman"/>
          <w:sz w:val="28"/>
          <w:szCs w:val="28"/>
        </w:rPr>
        <w:t xml:space="preserve">cư trú trên địa bàn </w:t>
      </w:r>
      <w:r>
        <w:rPr>
          <w:rFonts w:ascii="Times New Roman" w:hAnsi="Times New Roman"/>
          <w:sz w:val="28"/>
          <w:szCs w:val="28"/>
        </w:rPr>
        <w:t>xã Hả</w:t>
      </w:r>
      <w:r w:rsidR="004E597F">
        <w:rPr>
          <w:rFonts w:ascii="Times New Roman" w:hAnsi="Times New Roman"/>
          <w:sz w:val="28"/>
          <w:szCs w:val="28"/>
        </w:rPr>
        <w:t>i Dương</w:t>
      </w:r>
      <w:r>
        <w:rPr>
          <w:rFonts w:ascii="Times New Roman" w:hAnsi="Times New Roman"/>
          <w:sz w:val="28"/>
          <w:szCs w:val="28"/>
        </w:rPr>
        <w:t xml:space="preserve">, kính thông báo đến Quý phụ huynh và các em </w:t>
      </w:r>
      <w:r w:rsidR="004E597F">
        <w:rPr>
          <w:rFonts w:ascii="Times New Roman" w:hAnsi="Times New Roman"/>
          <w:sz w:val="28"/>
          <w:szCs w:val="28"/>
        </w:rPr>
        <w:t>được biết thời gian, địa điểm và lịch tiêm để đi đảm bảo theo tinh thần thông báo này./.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523E00" w:rsidRPr="00D06075" w:rsidTr="00A920E7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523E00" w:rsidRPr="00D06075" w:rsidRDefault="00523E00" w:rsidP="00A920E7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D06075">
              <w:rPr>
                <w:rFonts w:ascii="Times New Roman" w:hAnsi="Times New Roman"/>
                <w:b/>
                <w:i/>
                <w:sz w:val="24"/>
                <w:szCs w:val="24"/>
              </w:rPr>
              <w:t>Nơi nhận</w:t>
            </w:r>
            <w:r w:rsidRPr="00D0607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06075">
              <w:rPr>
                <w:rFonts w:ascii="Times New Roman" w:hAnsi="Times New Roman"/>
                <w:b/>
              </w:rPr>
              <w:tab/>
            </w:r>
            <w:r w:rsidRPr="00D06075">
              <w:rPr>
                <w:rFonts w:ascii="Times New Roman" w:hAnsi="Times New Roman"/>
                <w:b/>
                <w:szCs w:val="28"/>
              </w:rPr>
              <w:tab/>
            </w:r>
            <w:r w:rsidRPr="00D06075">
              <w:rPr>
                <w:rFonts w:ascii="Times New Roman" w:hAnsi="Times New Roman"/>
                <w:b/>
                <w:szCs w:val="28"/>
              </w:rPr>
              <w:tab/>
            </w:r>
            <w:r w:rsidRPr="00D06075">
              <w:rPr>
                <w:rFonts w:ascii="Times New Roman" w:hAnsi="Times New Roman"/>
                <w:b/>
                <w:szCs w:val="28"/>
              </w:rPr>
              <w:tab/>
            </w:r>
          </w:p>
          <w:p w:rsidR="00523E00" w:rsidRPr="00D06075" w:rsidRDefault="00523E00" w:rsidP="00A920E7">
            <w:pPr>
              <w:spacing w:after="0"/>
              <w:rPr>
                <w:rFonts w:ascii="Times New Roman" w:hAnsi="Times New Roman"/>
                <w:sz w:val="22"/>
              </w:rPr>
            </w:pPr>
            <w:r w:rsidRPr="00D06075">
              <w:rPr>
                <w:rFonts w:ascii="Times New Roman" w:hAnsi="Times New Roman"/>
                <w:b/>
                <w:sz w:val="22"/>
              </w:rPr>
              <w:t xml:space="preserve">- </w:t>
            </w:r>
            <w:r w:rsidRPr="00D06075">
              <w:rPr>
                <w:rFonts w:ascii="Times New Roman" w:hAnsi="Times New Roman"/>
                <w:sz w:val="22"/>
              </w:rPr>
              <w:t>Như trên</w:t>
            </w:r>
            <w:r w:rsidRPr="00D06075">
              <w:rPr>
                <w:rFonts w:ascii="Times New Roman" w:hAnsi="Times New Roman"/>
                <w:b/>
                <w:sz w:val="22"/>
              </w:rPr>
              <w:t>;</w:t>
            </w:r>
            <w:r w:rsidRPr="00D06075">
              <w:rPr>
                <w:rFonts w:ascii="Times New Roman" w:hAnsi="Times New Roman"/>
                <w:b/>
                <w:sz w:val="22"/>
              </w:rPr>
              <w:tab/>
            </w:r>
            <w:r w:rsidRPr="00D06075">
              <w:rPr>
                <w:rFonts w:ascii="Times New Roman" w:hAnsi="Times New Roman"/>
                <w:b/>
                <w:sz w:val="22"/>
              </w:rPr>
              <w:tab/>
            </w:r>
            <w:r w:rsidRPr="00D06075">
              <w:rPr>
                <w:rFonts w:ascii="Times New Roman" w:hAnsi="Times New Roman"/>
                <w:b/>
                <w:sz w:val="22"/>
              </w:rPr>
              <w:tab/>
            </w:r>
            <w:r w:rsidRPr="00D06075">
              <w:rPr>
                <w:rFonts w:ascii="Times New Roman" w:hAnsi="Times New Roman"/>
                <w:sz w:val="22"/>
              </w:rPr>
              <w:tab/>
            </w:r>
            <w:r w:rsidRPr="00D06075">
              <w:rPr>
                <w:rFonts w:ascii="Times New Roman" w:hAnsi="Times New Roman"/>
                <w:sz w:val="22"/>
              </w:rPr>
              <w:tab/>
            </w:r>
          </w:p>
          <w:p w:rsidR="00523E00" w:rsidRPr="00D06075" w:rsidRDefault="00523E00" w:rsidP="00A920E7">
            <w:pPr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D06075">
              <w:rPr>
                <w:rFonts w:ascii="Times New Roman" w:hAnsi="Times New Roman"/>
                <w:sz w:val="22"/>
              </w:rPr>
              <w:t>- BTV Đảng ủy;</w:t>
            </w:r>
            <w:r w:rsidRPr="00D06075">
              <w:rPr>
                <w:rFonts w:ascii="Times New Roman" w:hAnsi="Times New Roman"/>
                <w:sz w:val="22"/>
              </w:rPr>
              <w:tab/>
              <w:t xml:space="preserve"> TT. HĐND;</w:t>
            </w:r>
            <w:r w:rsidRPr="00D06075">
              <w:rPr>
                <w:rFonts w:ascii="Times New Roman" w:hAnsi="Times New Roman"/>
                <w:sz w:val="22"/>
              </w:rPr>
              <w:tab/>
            </w:r>
            <w:r w:rsidRPr="00D06075">
              <w:rPr>
                <w:rFonts w:ascii="Times New Roman" w:hAnsi="Times New Roman"/>
                <w:sz w:val="22"/>
              </w:rPr>
              <w:tab/>
            </w:r>
          </w:p>
          <w:p w:rsidR="00523E00" w:rsidRDefault="00523E00" w:rsidP="00A920E7">
            <w:pPr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D06075">
              <w:rPr>
                <w:rFonts w:ascii="Times New Roman" w:hAnsi="Times New Roman"/>
                <w:sz w:val="22"/>
              </w:rPr>
              <w:t>- CT, các</w:t>
            </w:r>
            <w:r>
              <w:rPr>
                <w:rFonts w:ascii="Times New Roman" w:hAnsi="Times New Roman"/>
                <w:sz w:val="22"/>
              </w:rPr>
              <w:t xml:space="preserve"> PCT. </w:t>
            </w:r>
            <w:r w:rsidRPr="00D06075">
              <w:rPr>
                <w:rFonts w:ascii="Times New Roman" w:hAnsi="Times New Roman"/>
                <w:sz w:val="22"/>
              </w:rPr>
              <w:t>UBND xã;</w:t>
            </w:r>
          </w:p>
          <w:p w:rsidR="00523E00" w:rsidRDefault="00523E00" w:rsidP="00A920E7">
            <w:pPr>
              <w:spacing w:after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UBMT TQVN xã;</w:t>
            </w:r>
          </w:p>
          <w:p w:rsidR="00523E00" w:rsidRPr="00D06075" w:rsidRDefault="00523E00" w:rsidP="00A920E7">
            <w:pPr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D06075">
              <w:rPr>
                <w:rFonts w:ascii="Times New Roman" w:hAnsi="Times New Roman"/>
                <w:sz w:val="22"/>
              </w:rPr>
              <w:t>- TV. BCĐ xã;</w:t>
            </w:r>
          </w:p>
          <w:p w:rsidR="00523E00" w:rsidRPr="00D06075" w:rsidRDefault="00523E00" w:rsidP="00A920E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D06075">
              <w:rPr>
                <w:rFonts w:ascii="Times New Roman" w:hAnsi="Times New Roman"/>
                <w:sz w:val="22"/>
              </w:rPr>
              <w:t>- Lưu: VT.</w:t>
            </w:r>
            <w:r w:rsidRPr="00D06075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23E00" w:rsidRPr="00D06075" w:rsidRDefault="00523E00" w:rsidP="00A920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075">
              <w:rPr>
                <w:rFonts w:ascii="Times New Roman" w:hAnsi="Times New Roman"/>
                <w:b/>
                <w:sz w:val="28"/>
                <w:szCs w:val="28"/>
              </w:rPr>
              <w:t>TM. ỦY BAN NHÂN DÂN</w:t>
            </w:r>
          </w:p>
          <w:p w:rsidR="00523E00" w:rsidRPr="00D06075" w:rsidRDefault="00523E00" w:rsidP="00A920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075">
              <w:rPr>
                <w:rFonts w:ascii="Times New Roman" w:hAnsi="Times New Roman"/>
                <w:b/>
                <w:sz w:val="28"/>
                <w:szCs w:val="28"/>
              </w:rPr>
              <w:t>KT. CHỦ TỊCH</w:t>
            </w:r>
          </w:p>
          <w:p w:rsidR="00523E00" w:rsidRPr="00D06075" w:rsidRDefault="00523E00" w:rsidP="00A920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075">
              <w:rPr>
                <w:rFonts w:ascii="Times New Roman" w:hAnsi="Times New Roman"/>
                <w:b/>
                <w:sz w:val="28"/>
                <w:szCs w:val="28"/>
              </w:rPr>
              <w:t>PHÓ CHỦ TỊCH</w:t>
            </w:r>
          </w:p>
          <w:p w:rsidR="00523E00" w:rsidRPr="00D06075" w:rsidRDefault="00523E00" w:rsidP="00A92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3E00" w:rsidRPr="00D06075" w:rsidRDefault="00523E00" w:rsidP="00A92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3E00" w:rsidRPr="00676F8B" w:rsidRDefault="00523E00" w:rsidP="00A920E7">
            <w:pPr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523E00" w:rsidRPr="006A28FB" w:rsidRDefault="00523E00" w:rsidP="00A920E7">
            <w:pPr>
              <w:spacing w:after="0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523E00" w:rsidRPr="00D06075" w:rsidRDefault="00523E00" w:rsidP="00A92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3E00" w:rsidRPr="00D06075" w:rsidRDefault="00523E00" w:rsidP="00A920E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D06075">
              <w:rPr>
                <w:rFonts w:ascii="Times New Roman" w:hAnsi="Times New Roman"/>
                <w:b/>
                <w:sz w:val="28"/>
                <w:szCs w:val="28"/>
              </w:rPr>
              <w:t>Huỳnh Bảo</w:t>
            </w:r>
          </w:p>
        </w:tc>
      </w:tr>
    </w:tbl>
    <w:p w:rsidR="001F6247" w:rsidRDefault="001F6247" w:rsidP="004E597F"/>
    <w:sectPr w:rsidR="001F6247" w:rsidSect="009B6469">
      <w:pgSz w:w="11909" w:h="16834" w:code="9"/>
      <w:pgMar w:top="851" w:right="1136" w:bottom="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00"/>
    <w:rsid w:val="001E6FDF"/>
    <w:rsid w:val="001F6247"/>
    <w:rsid w:val="00311660"/>
    <w:rsid w:val="003A5728"/>
    <w:rsid w:val="004205D9"/>
    <w:rsid w:val="004C740C"/>
    <w:rsid w:val="004E597F"/>
    <w:rsid w:val="00523E00"/>
    <w:rsid w:val="00547AE6"/>
    <w:rsid w:val="00995765"/>
    <w:rsid w:val="00AC5F3D"/>
    <w:rsid w:val="00B84ED0"/>
    <w:rsid w:val="00D44E3B"/>
    <w:rsid w:val="00D67F8A"/>
    <w:rsid w:val="00FA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0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23E00"/>
    <w:pPr>
      <w:ind w:left="720"/>
      <w:contextualSpacing/>
    </w:pPr>
  </w:style>
  <w:style w:type="table" w:styleId="TableGrid">
    <w:name w:val="Table Grid"/>
    <w:basedOn w:val="TableNormal"/>
    <w:uiPriority w:val="39"/>
    <w:rsid w:val="00523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0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23E00"/>
    <w:pPr>
      <w:ind w:left="720"/>
      <w:contextualSpacing/>
    </w:pPr>
  </w:style>
  <w:style w:type="table" w:styleId="TableGrid">
    <w:name w:val="Table Grid"/>
    <w:basedOn w:val="TableNormal"/>
    <w:uiPriority w:val="39"/>
    <w:rsid w:val="00523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2021-12-17T06:01:00Z</dcterms:created>
  <dcterms:modified xsi:type="dcterms:W3CDTF">2021-12-17T06:28:00Z</dcterms:modified>
</cp:coreProperties>
</file>