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2" w:type="dxa"/>
        <w:tblInd w:w="-34" w:type="dxa"/>
        <w:tblLook w:val="04A0" w:firstRow="1" w:lastRow="0" w:firstColumn="1" w:lastColumn="0" w:noHBand="0" w:noVBand="1"/>
      </w:tblPr>
      <w:tblGrid>
        <w:gridCol w:w="3574"/>
        <w:gridCol w:w="6148"/>
      </w:tblGrid>
      <w:tr w:rsidR="00317EF6" w:rsidRPr="00DF2F73" w:rsidTr="00D85520">
        <w:trPr>
          <w:trHeight w:val="1306"/>
        </w:trPr>
        <w:tc>
          <w:tcPr>
            <w:tcW w:w="3574" w:type="dxa"/>
          </w:tcPr>
          <w:p w:rsidR="00317EF6" w:rsidRPr="00CC3A09" w:rsidRDefault="00317EF6" w:rsidP="00317EF6">
            <w:pPr>
              <w:jc w:val="center"/>
              <w:rPr>
                <w:b/>
                <w:szCs w:val="28"/>
              </w:rPr>
            </w:pPr>
            <w:r w:rsidRPr="00CC3A09">
              <w:rPr>
                <w:b/>
                <w:szCs w:val="28"/>
              </w:rPr>
              <w:t>ỦY BAN NHÂN DÂN</w:t>
            </w:r>
          </w:p>
          <w:p w:rsidR="00317EF6" w:rsidRPr="00CC3A09" w:rsidRDefault="00317EF6" w:rsidP="00317EF6">
            <w:pPr>
              <w:jc w:val="center"/>
              <w:rPr>
                <w:b/>
                <w:szCs w:val="28"/>
              </w:rPr>
            </w:pPr>
            <w:r w:rsidRPr="00CC3A09">
              <w:rPr>
                <w:b/>
                <w:szCs w:val="28"/>
              </w:rPr>
              <w:t>XÃ HẢI DƯƠNG</w:t>
            </w:r>
          </w:p>
          <w:p w:rsidR="00317EF6" w:rsidRPr="00CC3A09" w:rsidRDefault="00FB1A72" w:rsidP="00F34F25">
            <w:pPr>
              <w:rPr>
                <w:b/>
                <w:szCs w:val="28"/>
              </w:rPr>
            </w:pPr>
            <w:r w:rsidRPr="00CC3A09">
              <w:rPr>
                <w:b/>
                <w:noProof/>
                <w:szCs w:val="28"/>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46355</wp:posOffset>
                      </wp:positionV>
                      <wp:extent cx="751205" cy="0"/>
                      <wp:effectExtent l="10795" t="12700" r="9525" b="6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0C36AC" id="_x0000_t32" coordsize="21600,21600" o:spt="32" o:oned="t" path="m,l21600,21600e" filled="f">
                      <v:path arrowok="t" fillok="f" o:connecttype="none"/>
                      <o:lock v:ext="edit" shapetype="t"/>
                    </v:shapetype>
                    <v:shape id="AutoShape 7" o:spid="_x0000_s1026" type="#_x0000_t32" style="position:absolute;margin-left:51.75pt;margin-top:3.65pt;width:5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H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"/>
                  </w:pict>
                </mc:Fallback>
              </mc:AlternateContent>
            </w:r>
          </w:p>
          <w:p w:rsidR="00317EF6" w:rsidRPr="00DF2F73" w:rsidRDefault="00317EF6" w:rsidP="00317EF6">
            <w:pPr>
              <w:jc w:val="center"/>
              <w:rPr>
                <w:sz w:val="26"/>
              </w:rPr>
            </w:pPr>
            <w:r w:rsidRPr="00CC3A09">
              <w:rPr>
                <w:szCs w:val="28"/>
              </w:rPr>
              <w:t>Số</w:t>
            </w:r>
            <w:r w:rsidR="00BE0A97">
              <w:rPr>
                <w:szCs w:val="28"/>
              </w:rPr>
              <w:t>: 116</w:t>
            </w:r>
            <w:r w:rsidRPr="00CC3A09">
              <w:rPr>
                <w:szCs w:val="28"/>
              </w:rPr>
              <w:t>/KH-UBND</w:t>
            </w:r>
          </w:p>
        </w:tc>
        <w:tc>
          <w:tcPr>
            <w:tcW w:w="6148" w:type="dxa"/>
          </w:tcPr>
          <w:p w:rsidR="00317EF6" w:rsidRPr="00CC3A09" w:rsidRDefault="00317EF6" w:rsidP="00317EF6">
            <w:pPr>
              <w:jc w:val="center"/>
              <w:rPr>
                <w:b/>
                <w:szCs w:val="28"/>
              </w:rPr>
            </w:pPr>
            <w:r w:rsidRPr="00CC3A09">
              <w:rPr>
                <w:b/>
                <w:szCs w:val="28"/>
              </w:rPr>
              <w:t>CỘNG HÒA XÃ HỘI CHỦ NGHĨA VIỆT NAM</w:t>
            </w:r>
          </w:p>
          <w:p w:rsidR="00317EF6" w:rsidRPr="00CC3A09" w:rsidRDefault="00317EF6" w:rsidP="00317EF6">
            <w:pPr>
              <w:jc w:val="center"/>
              <w:rPr>
                <w:b/>
                <w:szCs w:val="28"/>
              </w:rPr>
            </w:pPr>
            <w:r w:rsidRPr="00CC3A09">
              <w:rPr>
                <w:b/>
                <w:szCs w:val="28"/>
              </w:rPr>
              <w:t>Độc lập - Tự do - Hạnh phúc</w:t>
            </w:r>
          </w:p>
          <w:p w:rsidR="00317EF6" w:rsidRPr="00CC3A09" w:rsidRDefault="00FB1A72" w:rsidP="00F34F25">
            <w:pPr>
              <w:rPr>
                <w:b/>
                <w:szCs w:val="28"/>
              </w:rPr>
            </w:pPr>
            <w:r w:rsidRPr="00CC3A09">
              <w:rPr>
                <w:b/>
                <w:noProof/>
                <w:szCs w:val="28"/>
              </w:rPr>
              <mc:AlternateContent>
                <mc:Choice Requires="wps">
                  <w:drawing>
                    <wp:anchor distT="0" distB="0" distL="114300" distR="114300" simplePos="0" relativeHeight="251661312" behindDoc="0" locked="0" layoutInCell="1" allowOverlap="1">
                      <wp:simplePos x="0" y="0"/>
                      <wp:positionH relativeFrom="column">
                        <wp:posOffset>788670</wp:posOffset>
                      </wp:positionH>
                      <wp:positionV relativeFrom="paragraph">
                        <wp:posOffset>13970</wp:posOffset>
                      </wp:positionV>
                      <wp:extent cx="2106930" cy="0"/>
                      <wp:effectExtent l="11430" t="13970" r="5715"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F721F" id="AutoShape 8" o:spid="_x0000_s1026" type="#_x0000_t32" style="position:absolute;margin-left:62.1pt;margin-top:1.1pt;width:16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yRLZ4sH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"/>
                  </w:pict>
                </mc:Fallback>
              </mc:AlternateContent>
            </w:r>
          </w:p>
          <w:p w:rsidR="00317EF6" w:rsidRPr="00DF2F73" w:rsidRDefault="00317EF6" w:rsidP="00317EF6">
            <w:pPr>
              <w:jc w:val="center"/>
              <w:rPr>
                <w:i/>
                <w:sz w:val="26"/>
              </w:rPr>
            </w:pPr>
            <w:r w:rsidRPr="00CC3A09">
              <w:rPr>
                <w:i/>
                <w:szCs w:val="28"/>
              </w:rPr>
              <w:t>Hả</w:t>
            </w:r>
            <w:r w:rsidR="00BE0A97">
              <w:rPr>
                <w:i/>
                <w:szCs w:val="28"/>
              </w:rPr>
              <w:t>i Dương, ngày 23</w:t>
            </w:r>
            <w:r w:rsidRPr="00CC3A09">
              <w:rPr>
                <w:i/>
                <w:szCs w:val="28"/>
              </w:rPr>
              <w:t xml:space="preserve"> tháng 8 năm 2021</w:t>
            </w:r>
          </w:p>
        </w:tc>
      </w:tr>
    </w:tbl>
    <w:p w:rsidR="00CC3A09" w:rsidRDefault="00CC3A09" w:rsidP="00317EF6">
      <w:pPr>
        <w:jc w:val="center"/>
        <w:rPr>
          <w:b/>
          <w:szCs w:val="28"/>
        </w:rPr>
      </w:pPr>
    </w:p>
    <w:p w:rsidR="00317EF6" w:rsidRPr="00350826" w:rsidRDefault="00317EF6" w:rsidP="00317EF6">
      <w:pPr>
        <w:jc w:val="center"/>
        <w:rPr>
          <w:b/>
          <w:szCs w:val="28"/>
        </w:rPr>
      </w:pPr>
      <w:r w:rsidRPr="00350826">
        <w:rPr>
          <w:b/>
          <w:szCs w:val="28"/>
        </w:rPr>
        <w:t>KẾ HOẠCH</w:t>
      </w:r>
    </w:p>
    <w:p w:rsidR="00317EF6" w:rsidRPr="00350826" w:rsidRDefault="00317EF6" w:rsidP="00317EF6">
      <w:pPr>
        <w:jc w:val="center"/>
        <w:rPr>
          <w:b/>
          <w:szCs w:val="28"/>
        </w:rPr>
      </w:pPr>
      <w:r w:rsidRPr="00350826">
        <w:rPr>
          <w:b/>
          <w:szCs w:val="28"/>
        </w:rPr>
        <w:t>Triển khai thực hiện Nghị quyết số 05-NQ/TU ngày 01/6/2021</w:t>
      </w:r>
    </w:p>
    <w:p w:rsidR="00317EF6" w:rsidRPr="00350826" w:rsidRDefault="00317EF6" w:rsidP="00317EF6">
      <w:pPr>
        <w:jc w:val="center"/>
        <w:rPr>
          <w:b/>
          <w:szCs w:val="28"/>
        </w:rPr>
      </w:pPr>
      <w:r w:rsidRPr="00350826">
        <w:rPr>
          <w:b/>
          <w:szCs w:val="28"/>
        </w:rPr>
        <w:t>của Ban chấp hành Đảng bộ thành phố Huế khóa XII về việc tuyên truyền, giáo dục, phát huy giá trị đạo đức, lối sống và phong tục, tập quán Huế</w:t>
      </w:r>
    </w:p>
    <w:p w:rsidR="00CC3A09" w:rsidRDefault="00317EF6" w:rsidP="00317EF6">
      <w:pPr>
        <w:jc w:val="center"/>
        <w:rPr>
          <w:b/>
          <w:szCs w:val="28"/>
        </w:rPr>
      </w:pPr>
      <w:r w:rsidRPr="00350826">
        <w:rPr>
          <w:b/>
          <w:szCs w:val="28"/>
        </w:rPr>
        <w:t xml:space="preserve">đặc sắc gắn với xây dựng nếp sống văn minh đô thị </w:t>
      </w:r>
    </w:p>
    <w:p w:rsidR="00317EF6" w:rsidRPr="00350826" w:rsidRDefault="00317EF6" w:rsidP="003D7DEE">
      <w:pPr>
        <w:jc w:val="center"/>
        <w:rPr>
          <w:b/>
          <w:szCs w:val="28"/>
        </w:rPr>
      </w:pPr>
      <w:r w:rsidRPr="00350826">
        <w:rPr>
          <w:b/>
          <w:szCs w:val="28"/>
        </w:rPr>
        <w:t xml:space="preserve">giai đoạn 2021 </w:t>
      </w:r>
      <w:r w:rsidR="00CC3A09">
        <w:rPr>
          <w:b/>
          <w:szCs w:val="28"/>
        </w:rPr>
        <w:t>–</w:t>
      </w:r>
      <w:r w:rsidRPr="00350826">
        <w:rPr>
          <w:b/>
          <w:szCs w:val="28"/>
        </w:rPr>
        <w:t xml:space="preserve"> 2025</w:t>
      </w:r>
      <w:r w:rsidR="00CC3A09">
        <w:rPr>
          <w:b/>
          <w:szCs w:val="28"/>
        </w:rPr>
        <w:t xml:space="preserve"> </w:t>
      </w:r>
      <w:r w:rsidRPr="00350826">
        <w:rPr>
          <w:b/>
          <w:szCs w:val="28"/>
        </w:rPr>
        <w:t>và những năm tiếp theo</w:t>
      </w:r>
    </w:p>
    <w:p w:rsidR="00D85520" w:rsidRDefault="003D7DEE" w:rsidP="00317EF6">
      <w:pPr>
        <w:spacing w:after="60"/>
        <w:jc w:val="both"/>
        <w:rPr>
          <w:szCs w:val="28"/>
        </w:rPr>
      </w:pPr>
      <w:r>
        <w:rPr>
          <w:b/>
          <w:noProof/>
          <w:szCs w:val="28"/>
        </w:rPr>
        <mc:AlternateContent>
          <mc:Choice Requires="wps">
            <w:drawing>
              <wp:anchor distT="0" distB="0" distL="114300" distR="114300" simplePos="0" relativeHeight="251662336" behindDoc="0" locked="0" layoutInCell="1" allowOverlap="1" wp14:anchorId="156724C0" wp14:editId="30F98BF4">
                <wp:simplePos x="0" y="0"/>
                <wp:positionH relativeFrom="column">
                  <wp:posOffset>2139011</wp:posOffset>
                </wp:positionH>
                <wp:positionV relativeFrom="paragraph">
                  <wp:posOffset>33020</wp:posOffset>
                </wp:positionV>
                <wp:extent cx="1605915" cy="0"/>
                <wp:effectExtent l="0" t="0" r="1333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68.45pt;margin-top:2.6pt;width:12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9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ZrN0usi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"/>
            </w:pict>
          </mc:Fallback>
        </mc:AlternateContent>
      </w:r>
      <w:r w:rsidR="00317EF6" w:rsidRPr="00350826">
        <w:rPr>
          <w:szCs w:val="28"/>
        </w:rPr>
        <w:tab/>
      </w:r>
    </w:p>
    <w:p w:rsidR="00317EF6" w:rsidRDefault="00317EF6" w:rsidP="008A2973">
      <w:pPr>
        <w:spacing w:after="60" w:line="276" w:lineRule="auto"/>
        <w:ind w:firstLine="720"/>
        <w:jc w:val="both"/>
        <w:rPr>
          <w:szCs w:val="28"/>
        </w:rPr>
      </w:pPr>
      <w:r w:rsidRPr="00350826">
        <w:rPr>
          <w:szCs w:val="28"/>
        </w:rPr>
        <w:t xml:space="preserve">Thực hiện </w:t>
      </w:r>
      <w:r>
        <w:rPr>
          <w:szCs w:val="28"/>
        </w:rPr>
        <w:t>kế hoạch số</w:t>
      </w:r>
      <w:r w:rsidR="005B021D">
        <w:rPr>
          <w:szCs w:val="28"/>
        </w:rPr>
        <w:t xml:space="preserve"> 3915/KH-UBND ngày 01 tháng 7 năm </w:t>
      </w:r>
      <w:r w:rsidR="00401771">
        <w:rPr>
          <w:szCs w:val="28"/>
        </w:rPr>
        <w:t>s</w:t>
      </w:r>
      <w:bookmarkStart w:id="0" w:name="_GoBack"/>
      <w:bookmarkEnd w:id="0"/>
      <w:r>
        <w:rPr>
          <w:szCs w:val="28"/>
        </w:rPr>
        <w:t xml:space="preserve">2021 của UBND Thành phố Huế về việc thực hiện </w:t>
      </w:r>
      <w:r w:rsidRPr="00350826">
        <w:rPr>
          <w:szCs w:val="28"/>
        </w:rPr>
        <w:t>Nghị quyết số 05-NQ/TU ngày 01/6/2021 của Ban Chấp hành Đảng bộ thành phố Huế khóa XII về việc tuyên truyền, giáo dục, phát huy giá trị đạo đức, lối sống và phong tục tập quán Huế đặc sắc gắn với xây dựng nếp sống văn minh đô thị giai đoạn 2021 - 2025 và những năm tiếp theo</w:t>
      </w:r>
      <w:r>
        <w:rPr>
          <w:szCs w:val="28"/>
        </w:rPr>
        <w:t>.</w:t>
      </w:r>
    </w:p>
    <w:p w:rsidR="00317EF6" w:rsidRPr="00350826" w:rsidRDefault="00317EF6" w:rsidP="008A2973">
      <w:pPr>
        <w:spacing w:after="60" w:line="276" w:lineRule="auto"/>
        <w:ind w:firstLine="720"/>
        <w:jc w:val="both"/>
        <w:rPr>
          <w:szCs w:val="28"/>
        </w:rPr>
      </w:pPr>
      <w:r w:rsidRPr="00350826">
        <w:rPr>
          <w:szCs w:val="28"/>
        </w:rPr>
        <w:t xml:space="preserve"> </w:t>
      </w:r>
      <w:r>
        <w:rPr>
          <w:szCs w:val="28"/>
        </w:rPr>
        <w:t>UBND xã Hải Dương</w:t>
      </w:r>
      <w:r w:rsidRPr="00350826">
        <w:rPr>
          <w:szCs w:val="28"/>
        </w:rPr>
        <w:t xml:space="preserve"> </w:t>
      </w:r>
      <w:r>
        <w:rPr>
          <w:szCs w:val="28"/>
        </w:rPr>
        <w:t>xây dựng</w:t>
      </w:r>
      <w:r w:rsidRPr="00350826">
        <w:rPr>
          <w:szCs w:val="28"/>
        </w:rPr>
        <w:t xml:space="preserve"> Kế hoạch triển khai thực hiện với những nội dung sau:</w:t>
      </w:r>
    </w:p>
    <w:p w:rsidR="00317EF6" w:rsidRPr="00350826" w:rsidRDefault="00317EF6" w:rsidP="008A2973">
      <w:pPr>
        <w:spacing w:after="60" w:line="276" w:lineRule="auto"/>
        <w:jc w:val="both"/>
        <w:rPr>
          <w:b/>
          <w:szCs w:val="28"/>
        </w:rPr>
      </w:pPr>
      <w:r w:rsidRPr="00350826">
        <w:rPr>
          <w:szCs w:val="28"/>
        </w:rPr>
        <w:tab/>
      </w:r>
      <w:r w:rsidRPr="00350826">
        <w:rPr>
          <w:b/>
          <w:szCs w:val="28"/>
        </w:rPr>
        <w:t>I. MỤC TIÊU VÀ CHỈ TIÊU</w:t>
      </w:r>
    </w:p>
    <w:p w:rsidR="00317EF6" w:rsidRPr="00350826" w:rsidRDefault="00317EF6" w:rsidP="008A2973">
      <w:pPr>
        <w:spacing w:after="60" w:line="276" w:lineRule="auto"/>
        <w:jc w:val="both"/>
        <w:rPr>
          <w:b/>
          <w:szCs w:val="28"/>
        </w:rPr>
      </w:pPr>
      <w:r w:rsidRPr="00350826">
        <w:rPr>
          <w:b/>
          <w:szCs w:val="28"/>
        </w:rPr>
        <w:tab/>
        <w:t>1. Mục tiêu</w:t>
      </w:r>
    </w:p>
    <w:p w:rsidR="00317EF6" w:rsidRPr="00350826" w:rsidRDefault="00317EF6" w:rsidP="008A2973">
      <w:pPr>
        <w:spacing w:after="60" w:line="276" w:lineRule="auto"/>
        <w:jc w:val="both"/>
        <w:rPr>
          <w:b/>
          <w:i/>
          <w:szCs w:val="28"/>
        </w:rPr>
      </w:pPr>
      <w:r w:rsidRPr="00350826">
        <w:rPr>
          <w:b/>
          <w:szCs w:val="28"/>
        </w:rPr>
        <w:tab/>
      </w:r>
      <w:r w:rsidRPr="00350826">
        <w:rPr>
          <w:b/>
          <w:i/>
          <w:szCs w:val="28"/>
        </w:rPr>
        <w:t>1.1. Mục tiêu tổng quát</w:t>
      </w:r>
    </w:p>
    <w:p w:rsidR="00317EF6" w:rsidRDefault="00317EF6" w:rsidP="008A2973">
      <w:pPr>
        <w:spacing w:after="60" w:line="276" w:lineRule="auto"/>
        <w:jc w:val="both"/>
        <w:rPr>
          <w:szCs w:val="28"/>
        </w:rPr>
      </w:pPr>
      <w:r w:rsidRPr="00350826">
        <w:rPr>
          <w:b/>
          <w:i/>
          <w:szCs w:val="28"/>
        </w:rPr>
        <w:tab/>
      </w:r>
      <w:r>
        <w:rPr>
          <w:szCs w:val="28"/>
        </w:rPr>
        <w:t>-</w:t>
      </w:r>
      <w:r w:rsidRPr="00495F44">
        <w:rPr>
          <w:szCs w:val="28"/>
        </w:rPr>
        <w:t xml:space="preserve"> </w:t>
      </w:r>
      <w:r w:rsidRPr="00350826">
        <w:rPr>
          <w:szCs w:val="28"/>
        </w:rPr>
        <w:t>Xây dựng, bảo vệ và phát huy những giá trị đặc sắc của văn hóa, con người Huế nói riêng</w:t>
      </w:r>
      <w:r>
        <w:rPr>
          <w:szCs w:val="28"/>
        </w:rPr>
        <w:t>;</w:t>
      </w:r>
      <w:r w:rsidRPr="00350826">
        <w:rPr>
          <w:szCs w:val="28"/>
        </w:rPr>
        <w:t xml:space="preserve"> văn hóa, con người Việt Nam nói chung. Lựa chọn, định hướng cập nhật các giá trị văn hóa mới, tiên tiến</w:t>
      </w:r>
      <w:r>
        <w:rPr>
          <w:szCs w:val="28"/>
        </w:rPr>
        <w:t>,</w:t>
      </w:r>
      <w:r w:rsidRPr="00350826">
        <w:rPr>
          <w:szCs w:val="28"/>
        </w:rPr>
        <w:t xml:space="preserve"> xây dựng lối sống văn minh, lành mạnh, năng động và sáng tạo để văn hóa thật sự trở thành động lực quan trọng trong việc thúc đẩy sự phát triển kinh tế - xã hội địa phương, góp phần thực hiện thành công sự nghiệp công nghiệp hóa, hiện đại hóa đất nước </w:t>
      </w:r>
      <w:r>
        <w:rPr>
          <w:szCs w:val="28"/>
        </w:rPr>
        <w:t>với</w:t>
      </w:r>
      <w:r w:rsidRPr="00350826">
        <w:rPr>
          <w:szCs w:val="28"/>
        </w:rPr>
        <w:t xml:space="preserve"> mục tiêu dân giàu, nước mạnh, dân chủ, công bằng, văn minh.</w:t>
      </w:r>
    </w:p>
    <w:p w:rsidR="00317EF6" w:rsidRPr="00451B0D" w:rsidRDefault="00317EF6" w:rsidP="008A2973">
      <w:pPr>
        <w:autoSpaceDE w:val="0"/>
        <w:autoSpaceDN w:val="0"/>
        <w:adjustRightInd w:val="0"/>
        <w:spacing w:after="60" w:line="276" w:lineRule="auto"/>
        <w:jc w:val="both"/>
        <w:rPr>
          <w:szCs w:val="28"/>
        </w:rPr>
      </w:pPr>
      <w:r>
        <w:rPr>
          <w:szCs w:val="28"/>
        </w:rPr>
        <w:tab/>
        <w:t xml:space="preserve">- </w:t>
      </w:r>
      <w:r>
        <w:rPr>
          <w:color w:val="000000"/>
          <w:szCs w:val="28"/>
        </w:rPr>
        <w:t>Gắn tuyên truyền, giáo dục với phát huy giá trị đạo đức, lối sống, văn hóa Huế đặc sắc trong việc xây dựng nếp sống văn minh đô thị, tiếp tục thực hiện thành công một cách bền vững các nhiệm vụ đã đề ra trong Nghị quyết 05-NQ/TU ngày 24/6/2016 của Ban Chấp hành Ðảng bộ thành phố Huế khóa XI</w:t>
      </w:r>
      <w:r>
        <w:rPr>
          <w:i/>
          <w:iCs/>
          <w:color w:val="000000"/>
          <w:szCs w:val="28"/>
        </w:rPr>
        <w:t xml:space="preserve"> “Một số vấn đề cấp bách về xây dựng nếp sống văn minh đô thị trên địa bàn thành phố Huế giai đoạn 2016 - 2020” </w:t>
      </w:r>
      <w:r>
        <w:rPr>
          <w:color w:val="000000"/>
          <w:szCs w:val="28"/>
        </w:rPr>
        <w:t>trong giai đoạn mới 2021 - 2025.</w:t>
      </w:r>
    </w:p>
    <w:p w:rsidR="00317EF6" w:rsidRPr="00350826" w:rsidRDefault="00317EF6" w:rsidP="008A2973">
      <w:pPr>
        <w:spacing w:after="60" w:line="276" w:lineRule="auto"/>
        <w:jc w:val="both"/>
        <w:rPr>
          <w:b/>
          <w:i/>
          <w:szCs w:val="28"/>
        </w:rPr>
      </w:pPr>
      <w:r w:rsidRPr="00350826">
        <w:rPr>
          <w:szCs w:val="28"/>
        </w:rPr>
        <w:tab/>
      </w:r>
      <w:r w:rsidRPr="00350826">
        <w:rPr>
          <w:b/>
          <w:i/>
          <w:szCs w:val="28"/>
        </w:rPr>
        <w:t>1.2. Mục tiêu cụ thể</w:t>
      </w:r>
    </w:p>
    <w:p w:rsidR="00317EF6" w:rsidRPr="00451B0D" w:rsidRDefault="00317EF6" w:rsidP="008A2973">
      <w:pPr>
        <w:spacing w:after="60" w:line="276" w:lineRule="auto"/>
        <w:jc w:val="both"/>
        <w:rPr>
          <w:szCs w:val="28"/>
        </w:rPr>
      </w:pPr>
      <w:r w:rsidRPr="00350826">
        <w:rPr>
          <w:szCs w:val="28"/>
        </w:rPr>
        <w:tab/>
      </w:r>
      <w:r>
        <w:rPr>
          <w:szCs w:val="28"/>
        </w:rPr>
        <w:t>-</w:t>
      </w:r>
      <w:r w:rsidRPr="00350826">
        <w:rPr>
          <w:szCs w:val="28"/>
        </w:rPr>
        <w:t xml:space="preserve"> Gìn giữ và phát huy thuần phong mỹ tục, truyền thống văn hóa tốt đẹp có tính đặc thù của vùng văn hóa Huế; hệ thống hóa các giá trị đạo đức, lối sống và phong tục, tập quán Huế đặc sắc, tiếp thu có chọn lọc các giá trị văn hóa tiên tiến, hiện đại, khoa học, chuẩn hóa phù hợp với nếp sống văn minh đô thị </w:t>
      </w:r>
      <w:r w:rsidRPr="00350826">
        <w:rPr>
          <w:i/>
          <w:szCs w:val="28"/>
        </w:rPr>
        <w:t xml:space="preserve">(sau đây gọi tắt là các giá trị đạo đức, lối sống Huế), </w:t>
      </w:r>
      <w:r w:rsidRPr="00350826">
        <w:rPr>
          <w:szCs w:val="28"/>
        </w:rPr>
        <w:t xml:space="preserve">làm cơ sở để lưu giữ, lan tỏa trong cộng </w:t>
      </w:r>
      <w:r w:rsidRPr="00350826">
        <w:rPr>
          <w:szCs w:val="28"/>
        </w:rPr>
        <w:lastRenderedPageBreak/>
        <w:t>đồng và đời sống xã hội nhằm gìn giữ và phát huy văn hóa, phẩm cách con người Huế; xây dựng lối sống thanh lịch, hiền hòa, nhân ái, thân thiện và có trách nhiệm với cộng đồng trong toàn xã hội.</w:t>
      </w:r>
    </w:p>
    <w:p w:rsidR="00317EF6" w:rsidRDefault="00317EF6" w:rsidP="008A2973">
      <w:pPr>
        <w:spacing w:after="60" w:line="276" w:lineRule="auto"/>
        <w:jc w:val="both"/>
        <w:rPr>
          <w:szCs w:val="28"/>
        </w:rPr>
      </w:pPr>
      <w:r>
        <w:rPr>
          <w:szCs w:val="28"/>
        </w:rPr>
        <w:tab/>
        <w:t>- Kết hợp</w:t>
      </w:r>
      <w:r w:rsidRPr="00350826">
        <w:rPr>
          <w:szCs w:val="28"/>
        </w:rPr>
        <w:t xml:space="preserve"> </w:t>
      </w:r>
      <w:r>
        <w:rPr>
          <w:szCs w:val="28"/>
        </w:rPr>
        <w:t xml:space="preserve">chặt chẽ giữa </w:t>
      </w:r>
      <w:r w:rsidRPr="00350826">
        <w:rPr>
          <w:szCs w:val="28"/>
        </w:rPr>
        <w:t>tuyên truyền, giáo dục</w:t>
      </w:r>
      <w:r>
        <w:rPr>
          <w:szCs w:val="28"/>
        </w:rPr>
        <w:t>,</w:t>
      </w:r>
      <w:r w:rsidRPr="00350826">
        <w:rPr>
          <w:szCs w:val="28"/>
        </w:rPr>
        <w:t xml:space="preserve"> phát huy hệ thống các giá trị đạo đức, lối sống Huế </w:t>
      </w:r>
      <w:r>
        <w:rPr>
          <w:szCs w:val="28"/>
        </w:rPr>
        <w:t>với việc</w:t>
      </w:r>
      <w:r w:rsidRPr="00350826">
        <w:rPr>
          <w:szCs w:val="28"/>
        </w:rPr>
        <w:t xml:space="preserve"> xây dựng nếp sống văn minh đô thị; tiếp tục thực hiện thành công một cách hiệu quả và bền vững các nhiệm vụ đã đề ra trong Nghị quyết số 05-NQ/TU ngày 24/4/2016 của Thành ủy (Khóa XI) </w:t>
      </w:r>
      <w:r w:rsidRPr="00350826">
        <w:rPr>
          <w:i/>
          <w:szCs w:val="28"/>
        </w:rPr>
        <w:t>"Một số vấn đề cấp bách về xây dựng nếp sống văn minh đô thị trên địa bàn thành phố Huế giai đoạn 2016 - 2020"</w:t>
      </w:r>
      <w:r w:rsidRPr="00350826">
        <w:rPr>
          <w:szCs w:val="28"/>
        </w:rPr>
        <w:t>.</w:t>
      </w:r>
    </w:p>
    <w:p w:rsidR="00317EF6" w:rsidRPr="00451B0D" w:rsidRDefault="00317EF6" w:rsidP="008A2973">
      <w:pPr>
        <w:spacing w:after="60" w:line="276" w:lineRule="auto"/>
        <w:jc w:val="both"/>
        <w:rPr>
          <w:szCs w:val="28"/>
        </w:rPr>
      </w:pPr>
      <w:r w:rsidRPr="00350826">
        <w:rPr>
          <w:szCs w:val="28"/>
        </w:rPr>
        <w:tab/>
      </w:r>
      <w:r>
        <w:rPr>
          <w:szCs w:val="28"/>
        </w:rPr>
        <w:t>-</w:t>
      </w:r>
      <w:r w:rsidRPr="00451B0D">
        <w:rPr>
          <w:szCs w:val="28"/>
        </w:rPr>
        <w:t xml:space="preserve"> Gìn giữ và phát huy thuần phong mỹ tục, truyền thống văn hóa tốt đẹp có tính đặc thù của vùng </w:t>
      </w:r>
      <w:r>
        <w:rPr>
          <w:szCs w:val="28"/>
        </w:rPr>
        <w:t>đất Cố đô</w:t>
      </w:r>
      <w:r w:rsidRPr="00451B0D">
        <w:rPr>
          <w:szCs w:val="28"/>
        </w:rPr>
        <w:t xml:space="preserve">; xây dựng và phát triển thể chất, tâm hồn, trí tuệ, đề cao các chuẩn mực đạo đức, lòng yêu nước, tự hào dân tộc, tinh thần sáng tạo, trách nhiệm, nghĩa vụ của mỗi cá nhân đối với bản thân, gia đình, cộng đồng và xã hội. </w:t>
      </w:r>
    </w:p>
    <w:p w:rsidR="00317EF6" w:rsidRDefault="00317EF6" w:rsidP="008A2973">
      <w:pPr>
        <w:spacing w:after="60" w:line="276" w:lineRule="auto"/>
        <w:jc w:val="both"/>
        <w:rPr>
          <w:i/>
          <w:szCs w:val="28"/>
        </w:rPr>
      </w:pPr>
      <w:r w:rsidRPr="00350826">
        <w:rPr>
          <w:szCs w:val="28"/>
        </w:rPr>
        <w:tab/>
      </w:r>
      <w:r>
        <w:rPr>
          <w:szCs w:val="28"/>
        </w:rPr>
        <w:t>-</w:t>
      </w:r>
      <w:r w:rsidRPr="00350826">
        <w:rPr>
          <w:szCs w:val="28"/>
        </w:rPr>
        <w:t xml:space="preserve"> Khơi dậy niềm tự hào, sự hiểu biết và tự tin vào các giá trị văn hóa, đạo đức cốt lõi để sẵn sàng đổi mới, đón nhận lối sống năng động, sáng tạo, hiện đại trong cộng đồng, đặc biệt là thế hệ trẻ; chuyển hóa các giá trị văn hóa Huế, tình yêu Huế thành nguồn động lực, là yếu tố quan trọng trong việc kết nối các hoạt động nhằm phát triển kinh tế - xã hội; phát triển văn hóa góp phần thúc đẩy, hoàn thiện nhân cách con người Huế theo tình thần </w:t>
      </w:r>
      <w:r w:rsidRPr="00350826">
        <w:rPr>
          <w:i/>
          <w:szCs w:val="28"/>
        </w:rPr>
        <w:t>"Huế luôn luôn mới".</w:t>
      </w:r>
    </w:p>
    <w:p w:rsidR="00317EF6" w:rsidRPr="00350826" w:rsidRDefault="00317EF6" w:rsidP="008A2973">
      <w:pPr>
        <w:spacing w:after="60" w:line="276" w:lineRule="auto"/>
        <w:jc w:val="both"/>
        <w:rPr>
          <w:b/>
          <w:szCs w:val="28"/>
        </w:rPr>
      </w:pPr>
      <w:r w:rsidRPr="00350826">
        <w:rPr>
          <w:szCs w:val="28"/>
        </w:rPr>
        <w:tab/>
      </w:r>
      <w:r w:rsidRPr="00350826">
        <w:rPr>
          <w:b/>
          <w:szCs w:val="28"/>
        </w:rPr>
        <w:t>2. Các chỉ tiêu chủ yếu</w:t>
      </w:r>
    </w:p>
    <w:p w:rsidR="00317EF6" w:rsidRPr="00350826" w:rsidRDefault="00317EF6" w:rsidP="008A2973">
      <w:pPr>
        <w:spacing w:after="60" w:line="276" w:lineRule="auto"/>
        <w:jc w:val="both"/>
        <w:rPr>
          <w:szCs w:val="28"/>
        </w:rPr>
      </w:pPr>
      <w:r w:rsidRPr="00350826">
        <w:rPr>
          <w:szCs w:val="28"/>
        </w:rPr>
        <w:tab/>
        <w:t xml:space="preserve">- </w:t>
      </w:r>
      <w:r>
        <w:rPr>
          <w:szCs w:val="28"/>
        </w:rPr>
        <w:t>Phấn đấu 9</w:t>
      </w:r>
      <w:r w:rsidR="00FC125D">
        <w:rPr>
          <w:szCs w:val="28"/>
        </w:rPr>
        <w:t>5</w:t>
      </w:r>
      <w:r w:rsidRPr="00350826">
        <w:rPr>
          <w:szCs w:val="28"/>
        </w:rPr>
        <w:t xml:space="preserve">% </w:t>
      </w:r>
      <w:r w:rsidR="00FC125D">
        <w:rPr>
          <w:szCs w:val="28"/>
        </w:rPr>
        <w:t>các thôn</w:t>
      </w:r>
      <w:r>
        <w:rPr>
          <w:szCs w:val="28"/>
        </w:rPr>
        <w:t xml:space="preserve"> </w:t>
      </w:r>
      <w:r w:rsidRPr="00350826">
        <w:rPr>
          <w:szCs w:val="28"/>
        </w:rPr>
        <w:t>được công nhận và công nhân lại đạt chuẩn văn hóa hằng năm theo tiêu chuẩn đã được cập nhật mới hệ thống các giá trị đạo đức, lối sống Huế.</w:t>
      </w:r>
    </w:p>
    <w:p w:rsidR="00317EF6" w:rsidRPr="00350826" w:rsidRDefault="00317EF6" w:rsidP="008A2973">
      <w:pPr>
        <w:spacing w:after="60" w:line="276" w:lineRule="auto"/>
        <w:jc w:val="both"/>
        <w:rPr>
          <w:szCs w:val="28"/>
        </w:rPr>
      </w:pPr>
      <w:r w:rsidRPr="00350826">
        <w:rPr>
          <w:szCs w:val="28"/>
        </w:rPr>
        <w:tab/>
        <w:t xml:space="preserve">- </w:t>
      </w:r>
      <w:r>
        <w:rPr>
          <w:szCs w:val="28"/>
        </w:rPr>
        <w:t>Phấn đấu trên 100%</w:t>
      </w:r>
      <w:r w:rsidRPr="00350826">
        <w:rPr>
          <w:szCs w:val="28"/>
        </w:rPr>
        <w:t xml:space="preserve"> hộ gia đình, cá nhân được quán triệt quy ước củ</w:t>
      </w:r>
      <w:r w:rsidR="00FC125D">
        <w:rPr>
          <w:szCs w:val="28"/>
        </w:rPr>
        <w:t>a thôn</w:t>
      </w:r>
      <w:r w:rsidRPr="00350826">
        <w:rPr>
          <w:szCs w:val="28"/>
        </w:rPr>
        <w:t>, khu dân cư nơi sinh sống theo nội dung đã được cập nhật mới.</w:t>
      </w:r>
    </w:p>
    <w:p w:rsidR="00317EF6" w:rsidRPr="00350826" w:rsidRDefault="00317EF6" w:rsidP="008A2973">
      <w:pPr>
        <w:spacing w:after="60" w:line="276" w:lineRule="auto"/>
        <w:jc w:val="both"/>
        <w:rPr>
          <w:szCs w:val="28"/>
        </w:rPr>
      </w:pPr>
      <w:r w:rsidRPr="00350826">
        <w:rPr>
          <w:szCs w:val="28"/>
        </w:rPr>
        <w:tab/>
        <w:t>- 100% cán bộ, đảng viên, học sinh, sinh viên, hộ dân cư, những người hoạt động trong các lĩnh vực dịch vụ du lịch, thương mại,… trên địa bàn được tuyên truyền, phổ biến về hệ thống các giá trị đạo đức, lối sống Huế.</w:t>
      </w:r>
    </w:p>
    <w:p w:rsidR="00317EF6" w:rsidRPr="007E0778" w:rsidRDefault="00317EF6" w:rsidP="008A2973">
      <w:pPr>
        <w:spacing w:after="60" w:line="276" w:lineRule="auto"/>
        <w:jc w:val="both"/>
        <w:rPr>
          <w:szCs w:val="28"/>
        </w:rPr>
      </w:pPr>
      <w:r w:rsidRPr="00350826">
        <w:rPr>
          <w:szCs w:val="28"/>
        </w:rPr>
        <w:tab/>
      </w:r>
      <w:r w:rsidRPr="007E0778">
        <w:rPr>
          <w:szCs w:val="28"/>
        </w:rPr>
        <w:t xml:space="preserve">- 100% trường học có thư viện, tủ sách </w:t>
      </w:r>
      <w:r w:rsidRPr="007E0778">
        <w:rPr>
          <w:i/>
          <w:szCs w:val="28"/>
        </w:rPr>
        <w:t xml:space="preserve">"văn hóa Huế" </w:t>
      </w:r>
      <w:r w:rsidRPr="007E0778">
        <w:rPr>
          <w:szCs w:val="28"/>
        </w:rPr>
        <w:t>và phòng đọc phù hợp với quy mô trường, lớp.</w:t>
      </w:r>
    </w:p>
    <w:p w:rsidR="00317EF6" w:rsidRPr="007E0778" w:rsidRDefault="00317EF6" w:rsidP="008A2973">
      <w:pPr>
        <w:spacing w:after="60" w:line="276" w:lineRule="auto"/>
        <w:jc w:val="both"/>
        <w:rPr>
          <w:szCs w:val="28"/>
        </w:rPr>
      </w:pPr>
      <w:r w:rsidRPr="007E0778">
        <w:rPr>
          <w:szCs w:val="28"/>
        </w:rPr>
        <w:tab/>
        <w:t>- 100% phụ huynh học sinh các lớp đầu cấp học mầm non, tiểu học, trung học cơ sở được phổ biến, tiếp cận các phương pháp giáo dục con theo từng độ tuổi.</w:t>
      </w:r>
    </w:p>
    <w:p w:rsidR="00FC125D" w:rsidRPr="007E0778" w:rsidRDefault="00317EF6" w:rsidP="008A2973">
      <w:pPr>
        <w:spacing w:after="60" w:line="276" w:lineRule="auto"/>
        <w:jc w:val="both"/>
        <w:rPr>
          <w:szCs w:val="28"/>
        </w:rPr>
      </w:pPr>
      <w:r w:rsidRPr="007E0778">
        <w:rPr>
          <w:szCs w:val="28"/>
        </w:rPr>
        <w:tab/>
        <w:t>- 100% các trường học trên địa bàn có ít nhất 02 hoạt động/năm học nhằm giáo dục và quảng bá hệ thống các giá trị đạo đức, lối sống Huế trong học sinh</w:t>
      </w:r>
      <w:r w:rsidR="00FC125D" w:rsidRPr="007E0778">
        <w:rPr>
          <w:szCs w:val="28"/>
        </w:rPr>
        <w:t>.</w:t>
      </w:r>
    </w:p>
    <w:p w:rsidR="00317EF6" w:rsidRPr="007E0778" w:rsidRDefault="00FC125D" w:rsidP="008A2973">
      <w:pPr>
        <w:spacing w:after="60" w:line="276" w:lineRule="auto"/>
        <w:ind w:firstLine="720"/>
        <w:jc w:val="both"/>
        <w:rPr>
          <w:szCs w:val="28"/>
        </w:rPr>
      </w:pPr>
      <w:r w:rsidRPr="007E0778">
        <w:rPr>
          <w:szCs w:val="28"/>
        </w:rPr>
        <w:t xml:space="preserve">- </w:t>
      </w:r>
      <w:r w:rsidR="00317EF6" w:rsidRPr="007E0778">
        <w:rPr>
          <w:szCs w:val="28"/>
        </w:rPr>
        <w:t>99,7% học sinh đạt hạnh kiểm khá trở lên.</w:t>
      </w:r>
    </w:p>
    <w:p w:rsidR="00317EF6" w:rsidRPr="00691FF2" w:rsidRDefault="00317EF6" w:rsidP="008A2973">
      <w:pPr>
        <w:spacing w:after="60" w:line="276" w:lineRule="auto"/>
        <w:jc w:val="both"/>
        <w:rPr>
          <w:szCs w:val="28"/>
        </w:rPr>
      </w:pPr>
      <w:r w:rsidRPr="00350826">
        <w:rPr>
          <w:szCs w:val="28"/>
        </w:rPr>
        <w:lastRenderedPageBreak/>
        <w:tab/>
        <w:t xml:space="preserve">- Phấn đấu giai đoạn 2021 - 2025, có </w:t>
      </w:r>
      <w:r>
        <w:rPr>
          <w:szCs w:val="28"/>
        </w:rPr>
        <w:t>01</w:t>
      </w:r>
      <w:r w:rsidRPr="00350826">
        <w:rPr>
          <w:szCs w:val="28"/>
        </w:rPr>
        <w:t xml:space="preserve"> đình làng được trùng tu</w:t>
      </w:r>
      <w:r>
        <w:rPr>
          <w:szCs w:val="28"/>
        </w:rPr>
        <w:t xml:space="preserve"> bảo dưỡng</w:t>
      </w:r>
      <w:r w:rsidRPr="00350826">
        <w:rPr>
          <w:szCs w:val="28"/>
        </w:rPr>
        <w:t>, phát huy vào việc tôn vinh các giá trị văn hóa truyền thống tốt đẹp.</w:t>
      </w:r>
    </w:p>
    <w:p w:rsidR="00317EF6" w:rsidRPr="00350826" w:rsidRDefault="00317EF6" w:rsidP="008A2973">
      <w:pPr>
        <w:spacing w:after="60" w:line="276" w:lineRule="auto"/>
        <w:jc w:val="both"/>
        <w:rPr>
          <w:b/>
          <w:szCs w:val="28"/>
        </w:rPr>
      </w:pPr>
      <w:r w:rsidRPr="00350826">
        <w:rPr>
          <w:szCs w:val="28"/>
        </w:rPr>
        <w:tab/>
      </w:r>
      <w:r w:rsidRPr="00350826">
        <w:rPr>
          <w:b/>
          <w:szCs w:val="28"/>
        </w:rPr>
        <w:t>II. MỘT SỐ NHIỆM VỤ</w:t>
      </w:r>
    </w:p>
    <w:p w:rsidR="00317EF6" w:rsidRPr="00350826" w:rsidRDefault="00317EF6" w:rsidP="008A2973">
      <w:pPr>
        <w:spacing w:after="60" w:line="276" w:lineRule="auto"/>
        <w:jc w:val="both"/>
        <w:rPr>
          <w:b/>
          <w:szCs w:val="28"/>
        </w:rPr>
      </w:pPr>
      <w:r w:rsidRPr="00350826">
        <w:rPr>
          <w:szCs w:val="28"/>
        </w:rPr>
        <w:tab/>
      </w:r>
      <w:r w:rsidRPr="00350826">
        <w:rPr>
          <w:b/>
          <w:szCs w:val="28"/>
        </w:rPr>
        <w:t xml:space="preserve">1. </w:t>
      </w:r>
      <w:r>
        <w:rPr>
          <w:b/>
          <w:szCs w:val="28"/>
        </w:rPr>
        <w:t xml:space="preserve">Hệ thống và xây dựng </w:t>
      </w:r>
      <w:r w:rsidRPr="00350826">
        <w:rPr>
          <w:b/>
          <w:szCs w:val="28"/>
        </w:rPr>
        <w:t>giá trị đạo đức, lối sống và phong tục, tập quán Huế</w:t>
      </w:r>
      <w:r>
        <w:rPr>
          <w:b/>
          <w:szCs w:val="28"/>
        </w:rPr>
        <w:t xml:space="preserve"> </w:t>
      </w:r>
      <w:r w:rsidRPr="00350826">
        <w:rPr>
          <w:b/>
          <w:szCs w:val="28"/>
        </w:rPr>
        <w:t>đặc sắc</w:t>
      </w:r>
    </w:p>
    <w:p w:rsidR="00317EF6" w:rsidRPr="00350826" w:rsidRDefault="00317EF6" w:rsidP="008A2973">
      <w:pPr>
        <w:spacing w:after="60" w:line="276" w:lineRule="auto"/>
        <w:jc w:val="both"/>
        <w:rPr>
          <w:szCs w:val="28"/>
        </w:rPr>
      </w:pPr>
      <w:r w:rsidRPr="00350826">
        <w:rPr>
          <w:b/>
          <w:szCs w:val="28"/>
        </w:rPr>
        <w:tab/>
      </w:r>
      <w:r>
        <w:rPr>
          <w:szCs w:val="28"/>
        </w:rPr>
        <w:t>-</w:t>
      </w:r>
      <w:r w:rsidRPr="00350826">
        <w:rPr>
          <w:b/>
          <w:szCs w:val="28"/>
        </w:rPr>
        <w:t xml:space="preserve"> </w:t>
      </w:r>
      <w:r w:rsidRPr="00350826">
        <w:rPr>
          <w:szCs w:val="28"/>
        </w:rPr>
        <w:t>Tổ chức đúc kết, hệ thống hóa các chuẩn mực đạo đức, lối sống, phong tục tập quán Huế đặc sắc; lựa chọn, chuẩn hóa các giá trị văn hóa, đạo đức phù hợp với việc xây dựng nếp sống văn minh đô thị và xu thế phát triển của xã hội, tiếp thu có chọn lọc các tinh hoa văn hóa hiện đại để chuẩn hóa, xây dựng thành các nội dung, tiêu chí, đưa vào tài liệu tuyên truyền, giáo dục.</w:t>
      </w:r>
    </w:p>
    <w:p w:rsidR="00317EF6" w:rsidRPr="00350826" w:rsidRDefault="00317EF6" w:rsidP="008A2973">
      <w:pPr>
        <w:spacing w:after="60" w:line="276" w:lineRule="auto"/>
        <w:jc w:val="both"/>
        <w:rPr>
          <w:szCs w:val="28"/>
        </w:rPr>
      </w:pPr>
      <w:r w:rsidRPr="00350826">
        <w:rPr>
          <w:szCs w:val="28"/>
        </w:rPr>
        <w:tab/>
      </w:r>
      <w:r>
        <w:rPr>
          <w:szCs w:val="28"/>
        </w:rPr>
        <w:t>-</w:t>
      </w:r>
      <w:r w:rsidRPr="00350826">
        <w:rPr>
          <w:szCs w:val="28"/>
        </w:rPr>
        <w:t xml:space="preserve"> Thường xuyên nghiên cứu, bổ sung các tư liệu liên quan đến văn hóa Huế, chuẩn mực đạo đức trong gia đình người Huế, truyền thống văn hóa dân gian cũng như các phong tục tập quán có giá trị tốt đẹp để bảo tồn và lưu giữ.</w:t>
      </w:r>
    </w:p>
    <w:p w:rsidR="00317EF6" w:rsidRDefault="00317EF6" w:rsidP="008A2973">
      <w:pPr>
        <w:spacing w:after="60" w:line="276" w:lineRule="auto"/>
        <w:jc w:val="both"/>
        <w:rPr>
          <w:color w:val="000000"/>
          <w:szCs w:val="28"/>
        </w:rPr>
      </w:pPr>
      <w:r w:rsidRPr="00350826">
        <w:rPr>
          <w:szCs w:val="28"/>
        </w:rPr>
        <w:tab/>
      </w:r>
      <w:r>
        <w:rPr>
          <w:szCs w:val="28"/>
        </w:rPr>
        <w:t>-</w:t>
      </w:r>
      <w:r w:rsidRPr="00350826">
        <w:rPr>
          <w:szCs w:val="28"/>
        </w:rPr>
        <w:t xml:space="preserve"> </w:t>
      </w:r>
      <w:r w:rsidRPr="00350826">
        <w:rPr>
          <w:color w:val="000000"/>
          <w:szCs w:val="28"/>
          <w:lang w:val="vi-VN"/>
        </w:rPr>
        <w:t xml:space="preserve">Chăm lo phát triển đời sống văn hóa xã hội, chú trọng các giá trị văn hóa truyền thống gia đình, tính cộng đồng, thân thiện, mến </w:t>
      </w:r>
      <w:r>
        <w:rPr>
          <w:color w:val="000000"/>
          <w:szCs w:val="28"/>
          <w:lang w:val="vi-VN"/>
        </w:rPr>
        <w:t>khác</w:t>
      </w:r>
      <w:r>
        <w:rPr>
          <w:color w:val="000000"/>
          <w:szCs w:val="28"/>
        </w:rPr>
        <w:t>h</w:t>
      </w:r>
      <w:r>
        <w:rPr>
          <w:color w:val="000000"/>
          <w:szCs w:val="28"/>
          <w:lang w:val="vi-VN"/>
        </w:rPr>
        <w:t>.</w:t>
      </w:r>
      <w:r w:rsidRPr="00350826">
        <w:rPr>
          <w:color w:val="000000"/>
          <w:szCs w:val="28"/>
          <w:lang w:val="vi-VN"/>
        </w:rPr>
        <w:t xml:space="preserve"> </w:t>
      </w:r>
    </w:p>
    <w:p w:rsidR="00317EF6" w:rsidRPr="00350826" w:rsidRDefault="00317EF6" w:rsidP="008A2973">
      <w:pPr>
        <w:spacing w:after="60" w:line="276" w:lineRule="auto"/>
        <w:jc w:val="both"/>
        <w:rPr>
          <w:szCs w:val="28"/>
        </w:rPr>
      </w:pPr>
      <w:r w:rsidRPr="006F2225">
        <w:rPr>
          <w:szCs w:val="28"/>
        </w:rPr>
        <w:tab/>
      </w:r>
      <w:r>
        <w:rPr>
          <w:szCs w:val="28"/>
        </w:rPr>
        <w:t>-</w:t>
      </w:r>
      <w:r w:rsidRPr="00350826">
        <w:rPr>
          <w:szCs w:val="28"/>
        </w:rPr>
        <w:t xml:space="preserve"> Bảo tồn và phát huy các giá trị di sản văn hóa</w:t>
      </w:r>
      <w:r>
        <w:rPr>
          <w:szCs w:val="28"/>
        </w:rPr>
        <w:t xml:space="preserve"> Huế, t</w:t>
      </w:r>
      <w:r w:rsidRPr="00350826">
        <w:rPr>
          <w:szCs w:val="28"/>
        </w:rPr>
        <w:t xml:space="preserve">iếp tục tranh thủ nguồn lực xã hội hóa; </w:t>
      </w:r>
      <w:r>
        <w:rPr>
          <w:szCs w:val="28"/>
        </w:rPr>
        <w:t xml:space="preserve">phối hợp </w:t>
      </w:r>
      <w:r w:rsidRPr="00350826">
        <w:rPr>
          <w:szCs w:val="28"/>
        </w:rPr>
        <w:t>nghiên cứu, hoàn thiện, phục dựng các lễ hội dân gian truyền thống. Phát huy giá trị đặc trưng của các lễ hội tôn giáo, tín ngưỡng gắn với lịch sử truyền thống văn hóa Huế.</w:t>
      </w:r>
    </w:p>
    <w:p w:rsidR="00317EF6" w:rsidRPr="00350826" w:rsidRDefault="00317EF6" w:rsidP="008A2973">
      <w:pPr>
        <w:spacing w:after="60" w:line="276" w:lineRule="auto"/>
        <w:jc w:val="both"/>
        <w:rPr>
          <w:b/>
          <w:szCs w:val="28"/>
        </w:rPr>
      </w:pPr>
      <w:r w:rsidRPr="00350826">
        <w:rPr>
          <w:szCs w:val="28"/>
        </w:rPr>
        <w:tab/>
      </w:r>
      <w:r w:rsidRPr="00350826">
        <w:rPr>
          <w:b/>
          <w:szCs w:val="28"/>
        </w:rPr>
        <w:t>2. Tăng cường công tác tuyên truyền, giáo dục, phát huy giá trị đạo đức, lối sống và phong tục, tập quán Huế đặc sắc gắn với xây dựng nếp sống văn minh đô thị</w:t>
      </w:r>
    </w:p>
    <w:p w:rsidR="00317EF6" w:rsidRPr="00350826" w:rsidRDefault="00317EF6" w:rsidP="008A2973">
      <w:pPr>
        <w:spacing w:after="60" w:line="276" w:lineRule="auto"/>
        <w:jc w:val="both"/>
        <w:rPr>
          <w:szCs w:val="28"/>
        </w:rPr>
      </w:pPr>
      <w:r w:rsidRPr="00350826">
        <w:rPr>
          <w:szCs w:val="28"/>
        </w:rPr>
        <w:tab/>
      </w:r>
      <w:r>
        <w:rPr>
          <w:szCs w:val="28"/>
        </w:rPr>
        <w:t>-</w:t>
      </w:r>
      <w:r w:rsidRPr="00350826">
        <w:rPr>
          <w:szCs w:val="28"/>
        </w:rPr>
        <w:t xml:space="preserve"> Tiếp tục quán triệt, tuyên truyền sâu rộng Nghị quyết </w:t>
      </w:r>
      <w:hyperlink r:id="rId7" w:tgtFrame="_blank" w:tooltip="Xem văn bản 102/NQ-CP" w:history="1">
        <w:r w:rsidRPr="00350826">
          <w:rPr>
            <w:szCs w:val="28"/>
          </w:rPr>
          <w:t xml:space="preserve">102/NQ-CP </w:t>
        </w:r>
      </w:hyperlink>
      <w:r w:rsidRPr="00350826">
        <w:rPr>
          <w:szCs w:val="28"/>
        </w:rPr>
        <w:t>của Chính phủ thực hiện Nghị quyết 33-NQ/TW về xây dựng và phát triển văn hóa, con người Việt Nam đáp ứng yêu cầu phát triển bền vững đất nước, Nghị quyết số 23-NQ/TU của Tỉnh ủy Thừa Thiên Huế về xây dựng, phát triển con người và văn hóa Thừa Thiên Huế đáp ứng yêu cầu phát triển nhanh và bền vững, Nghị quyết 05-NQ/TU ngày 24/6/2016 của Thành ủy (Khóa XI) một số vấn đề cấp bách về xây dựng nếp sống văn minh đô thị trên địa bàn thành phố Huế giai đoạn 2016 - 2020.</w:t>
      </w:r>
    </w:p>
    <w:p w:rsidR="00317EF6" w:rsidRPr="00350826" w:rsidRDefault="00317EF6" w:rsidP="008A2973">
      <w:pPr>
        <w:spacing w:after="60" w:line="276" w:lineRule="auto"/>
        <w:jc w:val="both"/>
        <w:rPr>
          <w:szCs w:val="28"/>
        </w:rPr>
      </w:pPr>
      <w:r w:rsidRPr="00350826">
        <w:rPr>
          <w:szCs w:val="28"/>
        </w:rPr>
        <w:tab/>
      </w:r>
      <w:r>
        <w:rPr>
          <w:szCs w:val="28"/>
        </w:rPr>
        <w:t>-</w:t>
      </w:r>
      <w:r w:rsidRPr="00350826">
        <w:rPr>
          <w:szCs w:val="28"/>
        </w:rPr>
        <w:t xml:space="preserve"> Tổ chức tuyên truyền, phổ biến giáo dục, phát huy giá trị đạo đức, lối sống và phong tục, tập quán Huế đặc sắc gắn với xây dựng nếp sống văn minh đô thị</w:t>
      </w:r>
      <w:r w:rsidRPr="00350826">
        <w:rPr>
          <w:b/>
          <w:szCs w:val="28"/>
        </w:rPr>
        <w:t xml:space="preserve"> </w:t>
      </w:r>
      <w:r w:rsidRPr="00350826">
        <w:rPr>
          <w:szCs w:val="28"/>
        </w:rPr>
        <w:t xml:space="preserve">thông qua việc đẩy mạnh các phong trào thi đua yêu nước tại cơ quan, đơn vị, địa phương; các hoạt động cổ động trực quan, trên hệ thống thông tin đại chúng, hệ thống tuyên truyền lưu động tại địa phương; thông qua việc tổ chức các hoạt động văn hóa, văn nghệ từ </w:t>
      </w:r>
      <w:r>
        <w:rPr>
          <w:szCs w:val="28"/>
        </w:rPr>
        <w:t>phường</w:t>
      </w:r>
      <w:r w:rsidRPr="00350826">
        <w:rPr>
          <w:szCs w:val="28"/>
        </w:rPr>
        <w:t xml:space="preserve"> đến cơ sở. Phối hợp với các cơ quan đẩy mạnh tuyên truyền việc triển khai Nghị quyết, tăng cường nêu gương người tốt, việc tốt trong từng thành phần xã hội. </w:t>
      </w:r>
    </w:p>
    <w:p w:rsidR="00317EF6" w:rsidRDefault="00317EF6" w:rsidP="008A2973">
      <w:pPr>
        <w:spacing w:after="60" w:line="276" w:lineRule="auto"/>
        <w:jc w:val="both"/>
        <w:rPr>
          <w:b/>
          <w:szCs w:val="28"/>
        </w:rPr>
      </w:pPr>
      <w:r w:rsidRPr="00350826">
        <w:rPr>
          <w:szCs w:val="28"/>
        </w:rPr>
        <w:lastRenderedPageBreak/>
        <w:tab/>
      </w:r>
      <w:r w:rsidRPr="00350826">
        <w:rPr>
          <w:b/>
          <w:szCs w:val="28"/>
        </w:rPr>
        <w:t xml:space="preserve">3. Đẩy mạnh công tác giáo dục và phát huy giá trị đạo đức, lối sống và phong tục, tập quán Huế đặc sắc gắn với xây dựng nếp sống văn minh đô thị trên địa bàn </w:t>
      </w:r>
    </w:p>
    <w:p w:rsidR="00317EF6" w:rsidRPr="00350826" w:rsidRDefault="00317EF6" w:rsidP="008A2973">
      <w:pPr>
        <w:spacing w:after="60" w:line="276" w:lineRule="auto"/>
        <w:jc w:val="both"/>
        <w:rPr>
          <w:szCs w:val="28"/>
        </w:rPr>
      </w:pPr>
      <w:r w:rsidRPr="00350826">
        <w:rPr>
          <w:b/>
          <w:szCs w:val="28"/>
        </w:rPr>
        <w:tab/>
      </w:r>
      <w:r>
        <w:rPr>
          <w:szCs w:val="28"/>
        </w:rPr>
        <w:t>-</w:t>
      </w:r>
      <w:r w:rsidRPr="00350826">
        <w:rPr>
          <w:szCs w:val="28"/>
        </w:rPr>
        <w:t xml:space="preserve"> Tiếp tục đẩy mạnh và nâng cao chất lượng Phong trào “Toàn dân đoàn kết xây dựng đời sống văn hóa” trên địa bàn </w:t>
      </w:r>
      <w:r>
        <w:rPr>
          <w:szCs w:val="28"/>
        </w:rPr>
        <w:t>phường</w:t>
      </w:r>
      <w:r w:rsidRPr="00350826">
        <w:rPr>
          <w:szCs w:val="28"/>
        </w:rPr>
        <w:t xml:space="preserve">, làm cho các giá trị  đạo đức, lối sống và phong tục, tập quán </w:t>
      </w:r>
      <w:r>
        <w:rPr>
          <w:szCs w:val="28"/>
        </w:rPr>
        <w:t xml:space="preserve">đặc sắc </w:t>
      </w:r>
      <w:r w:rsidRPr="00350826">
        <w:rPr>
          <w:szCs w:val="28"/>
        </w:rPr>
        <w:t xml:space="preserve">thấm sâu vào mọi mặt của đời sống xã hội; tạo chuyển biến tích cực trong việc xây dựng con người có </w:t>
      </w:r>
      <w:r w:rsidRPr="00AE0328">
        <w:rPr>
          <w:szCs w:val="28"/>
        </w:rPr>
        <w:t>tư tưởng, đạo đức,</w:t>
      </w:r>
      <w:r w:rsidRPr="00350826">
        <w:rPr>
          <w:szCs w:val="28"/>
        </w:rPr>
        <w:t xml:space="preserve"> lối sống, nếp sống văn hóa gắn với nếp sống văn minh đô thị.</w:t>
      </w:r>
    </w:p>
    <w:p w:rsidR="00317EF6" w:rsidRPr="00350826" w:rsidRDefault="00317EF6" w:rsidP="008A2973">
      <w:pPr>
        <w:spacing w:after="60" w:line="276" w:lineRule="auto"/>
        <w:jc w:val="both"/>
        <w:rPr>
          <w:szCs w:val="28"/>
        </w:rPr>
      </w:pPr>
      <w:r w:rsidRPr="00350826">
        <w:rPr>
          <w:szCs w:val="28"/>
        </w:rPr>
        <w:tab/>
        <w:t xml:space="preserve">Triển khai hiệu quả Đề án </w:t>
      </w:r>
      <w:r w:rsidRPr="00350826">
        <w:rPr>
          <w:color w:val="000000"/>
          <w:szCs w:val="28"/>
        </w:rPr>
        <w:t xml:space="preserve">"Xây dựng nếp sống văn minh đô thị và nông thôn trên địa bàn </w:t>
      </w:r>
      <w:r w:rsidR="00DF0595">
        <w:rPr>
          <w:color w:val="000000"/>
          <w:szCs w:val="28"/>
        </w:rPr>
        <w:t>xã</w:t>
      </w:r>
      <w:r w:rsidRPr="00350826">
        <w:rPr>
          <w:color w:val="000000"/>
          <w:szCs w:val="28"/>
        </w:rPr>
        <w:t xml:space="preserve"> giai đoạn 2021 - 2025, định hướng đến 2030"</w:t>
      </w:r>
      <w:r w:rsidRPr="00350826">
        <w:rPr>
          <w:szCs w:val="28"/>
        </w:rPr>
        <w:t xml:space="preserve">, tạo sự chuyển biến tích cực trong đời sống xã hội, diện mạo văn hóa của khu vực nông thôn và đô thị, làm cho văn hóa thấm sâu vào mỗi người dân; phát huy tính tích cực, gương mẫu về tư tưởng, đạo đức, lối sống và phong tục, tập quán Huế đặc sắc; thực hiện nếp sống văn minh trong việc cưới, việc tang và lễ hội, đấu tranh chống các biểu hiện tiêu cực, hủ tục, phòng chống tội phạm và các tệ nạn xã hội. </w:t>
      </w:r>
      <w:r w:rsidRPr="00350826">
        <w:rPr>
          <w:color w:val="000000"/>
          <w:szCs w:val="28"/>
        </w:rPr>
        <w:t>Xây dựng và triển khai bộ quy tắc ứng xử trên địa bàn thành phố Huế;</w:t>
      </w:r>
      <w:r w:rsidRPr="00350826">
        <w:rPr>
          <w:szCs w:val="28"/>
        </w:rPr>
        <w:t xml:space="preserve"> hình thành nếp sống văn minh công cộng, xây dựng văn minh công sở; xây dựng môi trường văn hóa trong các trường học, văn hóa kinh doanh, văn hóa giao thông...</w:t>
      </w:r>
    </w:p>
    <w:p w:rsidR="00317EF6" w:rsidRPr="00350826" w:rsidRDefault="00317EF6" w:rsidP="008A2973">
      <w:pPr>
        <w:shd w:val="clear" w:color="auto" w:fill="FFFFFF"/>
        <w:spacing w:after="60" w:line="276" w:lineRule="auto"/>
        <w:ind w:firstLine="567"/>
        <w:jc w:val="both"/>
        <w:rPr>
          <w:color w:val="000000"/>
          <w:szCs w:val="28"/>
        </w:rPr>
      </w:pPr>
      <w:r w:rsidRPr="00350826">
        <w:rPr>
          <w:szCs w:val="28"/>
        </w:rPr>
        <w:tab/>
      </w:r>
      <w:r>
        <w:rPr>
          <w:szCs w:val="28"/>
        </w:rPr>
        <w:t>-</w:t>
      </w:r>
      <w:r w:rsidRPr="00350826">
        <w:rPr>
          <w:szCs w:val="28"/>
        </w:rPr>
        <w:t xml:space="preserve"> </w:t>
      </w:r>
      <w:r w:rsidRPr="00AE0328">
        <w:rPr>
          <w:szCs w:val="28"/>
        </w:rPr>
        <w:t>Thực hiện Chiến lược phát triển gia đình Việt Nam đến năm 2020, tầm nhìn 2030 trên đị</w:t>
      </w:r>
      <w:r>
        <w:rPr>
          <w:szCs w:val="28"/>
        </w:rPr>
        <w:t>a bàn</w:t>
      </w:r>
      <w:r w:rsidRPr="00AE0328">
        <w:rPr>
          <w:szCs w:val="28"/>
        </w:rPr>
        <w:t xml:space="preserve">; </w:t>
      </w:r>
      <w:r w:rsidRPr="00350826">
        <w:rPr>
          <w:szCs w:val="28"/>
        </w:rPr>
        <w:t xml:space="preserve">đẩy mạnh tuyên truyền Đề án “Giáo dục đạo đức, lối sống trong gia đình Việt Nam”, kế thừa và phát huy các giá trị văn hóa tốt đẹp của gia đình truyền thống Huế, giáo dục đạo đức, lối sống, quan hệ ứng xử cho các thế hệ, xây dựng gia đình no ấm, tiến bộ, hạnh phúc; </w:t>
      </w:r>
      <w:r w:rsidRPr="00350826">
        <w:rPr>
          <w:color w:val="000000"/>
          <w:szCs w:val="28"/>
        </w:rPr>
        <w:t>hình thành và nhân rộng mô hình "Dòng họ văn hóa gắn với giữ gìn, phát huy phong tục, tập quán Huế đặc sắc trong phong trào toàn dân đoàn kết xây dựng đời sống văn hóa" trên toàn đị</w:t>
      </w:r>
      <w:r>
        <w:rPr>
          <w:color w:val="000000"/>
          <w:szCs w:val="28"/>
        </w:rPr>
        <w:t>a bàn</w:t>
      </w:r>
      <w:r w:rsidRPr="00350826">
        <w:rPr>
          <w:color w:val="000000"/>
          <w:szCs w:val="28"/>
        </w:rPr>
        <w:t xml:space="preserve">.  </w:t>
      </w:r>
    </w:p>
    <w:p w:rsidR="00317EF6" w:rsidRPr="00052575" w:rsidRDefault="00317EF6" w:rsidP="008A2973">
      <w:pPr>
        <w:shd w:val="clear" w:color="auto" w:fill="FFFFFF"/>
        <w:spacing w:after="60" w:line="276" w:lineRule="auto"/>
        <w:ind w:firstLine="567"/>
        <w:jc w:val="both"/>
        <w:rPr>
          <w:strike/>
          <w:szCs w:val="28"/>
        </w:rPr>
      </w:pPr>
      <w:r>
        <w:rPr>
          <w:szCs w:val="28"/>
        </w:rPr>
        <w:t>-</w:t>
      </w:r>
      <w:r w:rsidRPr="00350826">
        <w:rPr>
          <w:szCs w:val="28"/>
        </w:rPr>
        <w:t xml:space="preserve"> </w:t>
      </w:r>
      <w:r w:rsidRPr="00573277">
        <w:rPr>
          <w:color w:val="000000"/>
          <w:szCs w:val="28"/>
        </w:rPr>
        <w:t xml:space="preserve">Xây dựng và thực hiện quy tắc ứng xử văn hóa trong trường học theo Quyết định 1501/QÐ-TTg ngày 28/8/2015 của Thủ tướng Chính phủ về việc Phê duyệt Ðề án "Tăng cường giáo dục lý tưởng cách mạng, đạo đức, lối sống cho thanh niên, thiếu niên và nhi đồng giai đoạn 2015 - 2020". Xây dựng mô hình trường </w:t>
      </w:r>
      <w:r>
        <w:rPr>
          <w:color w:val="000000"/>
          <w:szCs w:val="28"/>
        </w:rPr>
        <w:t xml:space="preserve">học </w:t>
      </w:r>
      <w:r w:rsidRPr="00573277">
        <w:rPr>
          <w:color w:val="000000"/>
          <w:szCs w:val="28"/>
        </w:rPr>
        <w:t>hạnh phúc, trường học thân thiện với môi tr</w:t>
      </w:r>
      <w:r>
        <w:rPr>
          <w:color w:val="000000"/>
          <w:szCs w:val="28"/>
        </w:rPr>
        <w:t>ư</w:t>
      </w:r>
      <w:r w:rsidRPr="00573277">
        <w:rPr>
          <w:color w:val="000000"/>
          <w:szCs w:val="28"/>
        </w:rPr>
        <w:t>ờng…</w:t>
      </w:r>
      <w:r w:rsidRPr="00573277">
        <w:rPr>
          <w:szCs w:val="28"/>
        </w:rPr>
        <w:t xml:space="preserve"> Tập trung giáo dục, rèn luyện học sinh các cấp về nhân cách, đạo đức, lối sống trong gia đình, nhà trường, xã hộ</w:t>
      </w:r>
      <w:r>
        <w:rPr>
          <w:szCs w:val="28"/>
        </w:rPr>
        <w:t xml:space="preserve">i gắn với  </w:t>
      </w:r>
      <w:r w:rsidRPr="00350826">
        <w:rPr>
          <w:szCs w:val="28"/>
        </w:rPr>
        <w:t>“</w:t>
      </w:r>
      <w:r w:rsidR="00473CB4">
        <w:rPr>
          <w:szCs w:val="28"/>
        </w:rPr>
        <w:t xml:space="preserve">Xây </w:t>
      </w:r>
      <w:r>
        <w:rPr>
          <w:szCs w:val="28"/>
        </w:rPr>
        <w:t>dựng t</w:t>
      </w:r>
      <w:r w:rsidRPr="00350826">
        <w:rPr>
          <w:szCs w:val="28"/>
        </w:rPr>
        <w:t xml:space="preserve">rường học thân thiện, học sinh tích cực” trong các cơ sở giáo dục nhằm xây dựng mỗi trường học trở thành một trung tâm văn hóa giáo dục của mỗi địa phương, là nơi rèn luyện con người mới; đẩy mạnh công tác xây dựng xã hội học tập. </w:t>
      </w:r>
      <w:r w:rsidRPr="00350826">
        <w:rPr>
          <w:color w:val="000000"/>
          <w:spacing w:val="-4"/>
          <w:szCs w:val="28"/>
          <w:bdr w:val="none" w:sz="0" w:space="0" w:color="auto" w:frame="1"/>
        </w:rPr>
        <w:t>Đổi mới trong công tác giáo dục, đưa vào chương trình ngoại khóa của cấp học từ mầm non đến trung học phổ thông các nội dung liên quan đến việc giáo dục đạo đức, văn hóa Huế, lịch sử Huế, thể thao, âm nhạc, kỹ năng sống,… vào chương trình học của các nhà trường để bồi đắp cho học sinh những nét đẹp truyền thống đặc sắc của văn hóa Huế.</w:t>
      </w:r>
    </w:p>
    <w:p w:rsidR="00317EF6" w:rsidRPr="00052575" w:rsidRDefault="00317EF6" w:rsidP="008A2973">
      <w:pPr>
        <w:autoSpaceDE w:val="0"/>
        <w:autoSpaceDN w:val="0"/>
        <w:adjustRightInd w:val="0"/>
        <w:spacing w:after="60" w:line="276" w:lineRule="auto"/>
        <w:jc w:val="both"/>
        <w:rPr>
          <w:b/>
          <w:strike/>
          <w:szCs w:val="28"/>
        </w:rPr>
      </w:pPr>
      <w:r w:rsidRPr="00350826">
        <w:rPr>
          <w:szCs w:val="28"/>
        </w:rPr>
        <w:lastRenderedPageBreak/>
        <w:tab/>
      </w:r>
      <w:r>
        <w:rPr>
          <w:szCs w:val="28"/>
        </w:rPr>
        <w:t>-</w:t>
      </w:r>
      <w:r w:rsidRPr="00350826">
        <w:rPr>
          <w:szCs w:val="28"/>
        </w:rPr>
        <w:t xml:space="preserve"> </w:t>
      </w:r>
      <w:r w:rsidRPr="00573277">
        <w:rPr>
          <w:color w:val="000000"/>
          <w:szCs w:val="28"/>
        </w:rPr>
        <w:t xml:space="preserve">Có cơ chế khuyến khích đầu tư cơ sở vật chất, trang thiết bị kỹ thuật và công nghệ tiên tiến để nâng cao chất lượng sản phẩm văn hóa. </w:t>
      </w:r>
      <w:r w:rsidRPr="00573277">
        <w:rPr>
          <w:szCs w:val="28"/>
        </w:rPr>
        <w:t>Nâng cao chất lượng và tính chuyên nghiệp trong tổ chức các hoạt động văn hóa lễ hội, hướng các hoạt động văn hóa, văn nghệ, thông tin, tuyên truyền về cơ sở. Từng bước mở rộng và phát triển các loại hình dịch vụ văn hóa, quy hoạch và phát triển các loại hình dịch</w:t>
      </w:r>
      <w:r>
        <w:rPr>
          <w:szCs w:val="28"/>
        </w:rPr>
        <w:t xml:space="preserve"> </w:t>
      </w:r>
      <w:r w:rsidRPr="00573277">
        <w:rPr>
          <w:szCs w:val="28"/>
        </w:rPr>
        <w:t xml:space="preserve">vụ văn hóa có cạnh tranh, gắn kết chặt chẽ văn hóa với các nhiệm vụ phát triển kinh tế xã hội, tạo sự ổn định về chính trị tư tưởng. </w:t>
      </w:r>
      <w:r w:rsidRPr="00573277">
        <w:rPr>
          <w:color w:val="000000"/>
          <w:szCs w:val="28"/>
        </w:rPr>
        <w:t>Tạo</w:t>
      </w:r>
      <w:r w:rsidRPr="00573277">
        <w:rPr>
          <w:szCs w:val="28"/>
        </w:rPr>
        <w:t xml:space="preserve"> </w:t>
      </w:r>
      <w:r w:rsidRPr="00573277">
        <w:rPr>
          <w:color w:val="000000"/>
          <w:szCs w:val="28"/>
        </w:rPr>
        <w:t>điều kiện thuận lợi cho các doanh nghiệp hoạt động trong lĩnh vực văn hóa, nghệ thuật, thể thao, du lịch thu hút các nguồn lực xã hội để phát triển. Huế sẽ đi theo hướng riêng, đó là phát triển công nghiệp văn hóa - sáng tạo, đô thị xanh, du lịch văn hóa,…</w:t>
      </w:r>
    </w:p>
    <w:p w:rsidR="00317EF6" w:rsidRPr="00350826" w:rsidRDefault="00317EF6" w:rsidP="008A2973">
      <w:pPr>
        <w:autoSpaceDE w:val="0"/>
        <w:autoSpaceDN w:val="0"/>
        <w:adjustRightInd w:val="0"/>
        <w:spacing w:after="60" w:line="276" w:lineRule="auto"/>
        <w:jc w:val="both"/>
        <w:rPr>
          <w:szCs w:val="28"/>
        </w:rPr>
      </w:pPr>
      <w:r w:rsidRPr="00350826">
        <w:rPr>
          <w:szCs w:val="28"/>
        </w:rPr>
        <w:tab/>
      </w:r>
      <w:r>
        <w:rPr>
          <w:szCs w:val="28"/>
        </w:rPr>
        <w:t>-</w:t>
      </w:r>
      <w:r w:rsidRPr="00350826">
        <w:rPr>
          <w:szCs w:val="28"/>
        </w:rPr>
        <w:t xml:space="preserve"> </w:t>
      </w:r>
      <w:r>
        <w:rPr>
          <w:szCs w:val="28"/>
        </w:rPr>
        <w:t>T</w:t>
      </w:r>
      <w:r w:rsidRPr="00350826">
        <w:rPr>
          <w:szCs w:val="28"/>
        </w:rPr>
        <w:t>ăng cường đào tạo nâng cao năng lực cho đội ngũ trí thức, nhân lực về văn hóa; trong đó, quan tâm công tác đào tạo, bồi dưỡng nguồn nhân lực chất lượng cao, thường xuyên bồi dưỡng nghiệp vụ chuyên sâu cho đội ngũ hoạt động chuyên môn trong lĩnh văn hóa, du lịch. Huy động và sử dụng hiệu quả các nguồn lực vào công tác phát triển nguồn nhân lực văn hóa, thể thao.</w:t>
      </w:r>
    </w:p>
    <w:p w:rsidR="00317EF6" w:rsidRPr="00350826" w:rsidRDefault="00317EF6" w:rsidP="008A2973">
      <w:pPr>
        <w:autoSpaceDE w:val="0"/>
        <w:autoSpaceDN w:val="0"/>
        <w:adjustRightInd w:val="0"/>
        <w:spacing w:after="60" w:line="276" w:lineRule="auto"/>
        <w:jc w:val="both"/>
        <w:rPr>
          <w:szCs w:val="28"/>
        </w:rPr>
      </w:pPr>
      <w:r w:rsidRPr="00350826">
        <w:rPr>
          <w:szCs w:val="28"/>
        </w:rPr>
        <w:tab/>
      </w:r>
      <w:r>
        <w:rPr>
          <w:szCs w:val="28"/>
        </w:rPr>
        <w:t>-</w:t>
      </w:r>
      <w:r w:rsidRPr="00350826">
        <w:rPr>
          <w:szCs w:val="28"/>
        </w:rPr>
        <w:t xml:space="preserve"> </w:t>
      </w:r>
      <w:r>
        <w:rPr>
          <w:szCs w:val="28"/>
        </w:rPr>
        <w:t>P</w:t>
      </w:r>
      <w:r w:rsidRPr="00350826">
        <w:rPr>
          <w:szCs w:val="28"/>
        </w:rPr>
        <w:t>hát huy giá trị đạo đức, lối sống và phong tục, tập quán Huế đặc sắc gắn với xây dựng nếp sống văn minh đô thị; xây dựng và triển khai hiệu quả các quy hoạch, kế hoạch về phát triển văn hóa; tiến hành sơ kết, tổng kết rút kinh nghiệm, thực hiện tốt công tác khen thưởng, nêu gương và nhân rộng các tập thể, cá nhân điển hình tiên tiến; đẩy mạnh công tác kiểm tra, xử lý nghiêm tình trạng vi phạm pháp luật về đạo đức, lối sống và văn hóa, du lịch, thực hiện tốt cải cách hành chính, tạo điều kiện thuận lợi cho các doanh nghiệp, cá nhân tham gia đầu tư phát triển văn hóa, dịch vụ văn hóa, du lịch theo đúng định hướng của Đảng và Nhà nước.</w:t>
      </w:r>
    </w:p>
    <w:p w:rsidR="00317EF6" w:rsidRDefault="00317EF6" w:rsidP="008A2973">
      <w:pPr>
        <w:autoSpaceDE w:val="0"/>
        <w:autoSpaceDN w:val="0"/>
        <w:adjustRightInd w:val="0"/>
        <w:spacing w:after="60" w:line="276" w:lineRule="auto"/>
        <w:jc w:val="both"/>
        <w:rPr>
          <w:b/>
          <w:szCs w:val="28"/>
        </w:rPr>
      </w:pPr>
      <w:r w:rsidRPr="00350826">
        <w:rPr>
          <w:b/>
          <w:szCs w:val="28"/>
        </w:rPr>
        <w:tab/>
        <w:t xml:space="preserve">4. </w:t>
      </w:r>
      <w:r w:rsidRPr="00F44AC1">
        <w:rPr>
          <w:b/>
          <w:szCs w:val="28"/>
        </w:rPr>
        <w:t>Phát huy vai trò tiên phong, gương mẫu của người cán bộ, đả</w:t>
      </w:r>
      <w:r>
        <w:rPr>
          <w:b/>
          <w:szCs w:val="28"/>
        </w:rPr>
        <w:t>ng viên</w:t>
      </w:r>
      <w:r w:rsidRPr="00F44AC1">
        <w:rPr>
          <w:b/>
          <w:szCs w:val="28"/>
        </w:rPr>
        <w:t xml:space="preserve">. Nâng cao chất lượng xây dựng nếp sống văn minh đô thị gắn với phong trào "Toàn dân đoàn kết xây dựng đời sống </w:t>
      </w:r>
      <w:r>
        <w:rPr>
          <w:b/>
          <w:szCs w:val="28"/>
        </w:rPr>
        <w:t>v</w:t>
      </w:r>
      <w:r w:rsidRPr="00F44AC1">
        <w:rPr>
          <w:b/>
          <w:szCs w:val="28"/>
        </w:rPr>
        <w:t>ăn hóa", xây dựng môi trường và đời sống văn hóa lành mạnh</w:t>
      </w:r>
    </w:p>
    <w:p w:rsidR="00317EF6" w:rsidRPr="00350826" w:rsidRDefault="00317EF6" w:rsidP="008A2973">
      <w:pPr>
        <w:autoSpaceDE w:val="0"/>
        <w:autoSpaceDN w:val="0"/>
        <w:adjustRightInd w:val="0"/>
        <w:spacing w:after="60" w:line="276" w:lineRule="auto"/>
        <w:jc w:val="both"/>
        <w:rPr>
          <w:szCs w:val="28"/>
        </w:rPr>
      </w:pPr>
      <w:r w:rsidRPr="00350826">
        <w:rPr>
          <w:b/>
          <w:szCs w:val="28"/>
        </w:rPr>
        <w:tab/>
      </w:r>
      <w:r>
        <w:rPr>
          <w:szCs w:val="28"/>
        </w:rPr>
        <w:t>-</w:t>
      </w:r>
      <w:r w:rsidRPr="00350826">
        <w:rPr>
          <w:szCs w:val="28"/>
        </w:rPr>
        <w:t xml:space="preserve"> </w:t>
      </w:r>
      <w:r>
        <w:rPr>
          <w:szCs w:val="28"/>
        </w:rPr>
        <w:t xml:space="preserve">Tiếp tục </w:t>
      </w:r>
      <w:r w:rsidRPr="00350826">
        <w:rPr>
          <w:szCs w:val="28"/>
        </w:rPr>
        <w:t>quán triệt, thực hiện có hiệu quả</w:t>
      </w:r>
      <w:r w:rsidRPr="00350826">
        <w:rPr>
          <w:color w:val="000000"/>
          <w:szCs w:val="28"/>
        </w:rPr>
        <w:t xml:space="preserve"> Nghị quyết số 05-NQ/TU ngày 24/6/2016 của Ðảng bộ thành phố Huế (khóa XI)</w:t>
      </w:r>
      <w:r w:rsidRPr="00350826">
        <w:rPr>
          <w:i/>
          <w:iCs/>
          <w:color w:val="000000"/>
          <w:szCs w:val="28"/>
        </w:rPr>
        <w:t xml:space="preserve"> </w:t>
      </w:r>
      <w:r w:rsidRPr="00350826">
        <w:rPr>
          <w:iCs/>
          <w:color w:val="000000"/>
          <w:szCs w:val="28"/>
        </w:rPr>
        <w:t>về một số vấ</w:t>
      </w:r>
      <w:r w:rsidR="00473CB4">
        <w:rPr>
          <w:iCs/>
          <w:color w:val="000000"/>
          <w:szCs w:val="28"/>
        </w:rPr>
        <w:t>n đ</w:t>
      </w:r>
      <w:r w:rsidRPr="00350826">
        <w:rPr>
          <w:iCs/>
          <w:color w:val="000000"/>
          <w:szCs w:val="28"/>
        </w:rPr>
        <w:t>ề cấp bách về xây dựng nếp sống văn minh đô thị trên địa bàn thành phố Huế giai đoạn 2016 - 2020</w:t>
      </w:r>
      <w:r w:rsidRPr="00350826">
        <w:rPr>
          <w:szCs w:val="28"/>
        </w:rPr>
        <w:t xml:space="preserve">; Nghị quyết 05-NQ/TU ngày 30/12/2020 của Ban Thường vụ Thành ủy về việc tiếp tục đẩy mạnh thực hiện nếp sống văn minh đô thị, đảm bảo trật tự đô thị trên địa bàn Thành phố; Đề án </w:t>
      </w:r>
      <w:r w:rsidRPr="00350826">
        <w:rPr>
          <w:color w:val="000000"/>
          <w:szCs w:val="28"/>
        </w:rPr>
        <w:t xml:space="preserve">"Xây dựng nếp sống văn minh đô thị và nông thôn trên địa bàn tỉnh Thừa Thiên Huế giai đoạn 2021 - 2025, định hướng đến 2030"; Quyết định số 6113/2016/QÐ-UBND về </w:t>
      </w:r>
      <w:r w:rsidRPr="00350826">
        <w:rPr>
          <w:iCs/>
          <w:color w:val="000000"/>
          <w:szCs w:val="28"/>
        </w:rPr>
        <w:t xml:space="preserve">việc ban hành Quy định về đốt và rải vàng mã trên </w:t>
      </w:r>
      <w:r w:rsidRPr="00350826">
        <w:rPr>
          <w:szCs w:val="28"/>
        </w:rPr>
        <w:t>địa bàn thành phố Huế.</w:t>
      </w:r>
    </w:p>
    <w:p w:rsidR="00317EF6" w:rsidRPr="00350826" w:rsidRDefault="00317EF6" w:rsidP="008A2973">
      <w:pPr>
        <w:autoSpaceDE w:val="0"/>
        <w:autoSpaceDN w:val="0"/>
        <w:adjustRightInd w:val="0"/>
        <w:spacing w:after="60" w:line="276" w:lineRule="auto"/>
        <w:jc w:val="both"/>
        <w:rPr>
          <w:szCs w:val="28"/>
        </w:rPr>
      </w:pPr>
      <w:r w:rsidRPr="00350826">
        <w:rPr>
          <w:szCs w:val="28"/>
        </w:rPr>
        <w:lastRenderedPageBreak/>
        <w:tab/>
      </w:r>
      <w:r>
        <w:rPr>
          <w:szCs w:val="28"/>
        </w:rPr>
        <w:t>-</w:t>
      </w:r>
      <w:r w:rsidRPr="00350826">
        <w:rPr>
          <w:szCs w:val="28"/>
        </w:rPr>
        <w:t xml:space="preserve"> Đẩy mạnh công tác tuyên truyền giáo dục và phát huy giá trị đạo đức, lối sống và phong tục, tập quán Huế đặc sắc</w:t>
      </w:r>
      <w:r w:rsidRPr="00350826">
        <w:rPr>
          <w:color w:val="000000"/>
          <w:szCs w:val="28"/>
        </w:rPr>
        <w:t xml:space="preserve"> bằng nhiều hình thức nhằm đạt được hiệu quả thiết thực, đồng bộ trên các phương tiện thông tin đại chúng, các kênh truyền thông báo, đài và các trang mạng xã hội. Ðảm bảo trật tự an toàn xã hội, giữ gìn trật tự, mỹ quan đô thị, giữ gìn văn minh đô thị, an toàn giao thông, xây dựng nếp sống văn hóa công cộng và giao tiếp ứng xử văn minh.</w:t>
      </w:r>
    </w:p>
    <w:p w:rsidR="00455A0D" w:rsidRDefault="00317EF6" w:rsidP="008A2973">
      <w:pPr>
        <w:autoSpaceDE w:val="0"/>
        <w:autoSpaceDN w:val="0"/>
        <w:adjustRightInd w:val="0"/>
        <w:spacing w:after="60" w:line="276" w:lineRule="auto"/>
        <w:jc w:val="both"/>
        <w:rPr>
          <w:color w:val="000000"/>
          <w:szCs w:val="28"/>
        </w:rPr>
      </w:pPr>
      <w:r w:rsidRPr="00350826">
        <w:rPr>
          <w:szCs w:val="28"/>
        </w:rPr>
        <w:tab/>
      </w:r>
      <w:r>
        <w:rPr>
          <w:szCs w:val="28"/>
        </w:rPr>
        <w:t>-</w:t>
      </w:r>
      <w:r w:rsidRPr="00350826">
        <w:rPr>
          <w:szCs w:val="28"/>
        </w:rPr>
        <w:t xml:space="preserve"> </w:t>
      </w:r>
      <w:r w:rsidRPr="00350826">
        <w:rPr>
          <w:color w:val="000000"/>
          <w:szCs w:val="28"/>
        </w:rPr>
        <w:t>Tiếp tục thực hiện có hiệu quả</w:t>
      </w:r>
      <w:r>
        <w:rPr>
          <w:color w:val="000000"/>
          <w:szCs w:val="28"/>
        </w:rPr>
        <w:t xml:space="preserve"> </w:t>
      </w:r>
      <w:r w:rsidRPr="00350826">
        <w:rPr>
          <w:color w:val="000000"/>
          <w:szCs w:val="28"/>
        </w:rPr>
        <w:t>các mô hình</w:t>
      </w:r>
      <w:r>
        <w:rPr>
          <w:color w:val="000000"/>
          <w:szCs w:val="28"/>
        </w:rPr>
        <w:t>:</w:t>
      </w:r>
      <w:r w:rsidRPr="00350826">
        <w:rPr>
          <w:color w:val="000000"/>
          <w:szCs w:val="28"/>
        </w:rPr>
        <w:t xml:space="preserve"> "Ngày Chủ nhật xanh - Hãy hành động để Thừa Thiên Huế thêm xanh - sạch - sáng";  phong trào "Cán bộ, công chức, viên chức thi đua thực hiện văn hóa công sở" gắn với phong trào thi đua "Ðẩy mạnh học tập và làm theo tư tuởng, đạo đức, phong cách Hồ Chí Minh"</w:t>
      </w:r>
      <w:r w:rsidR="00473CB4">
        <w:rPr>
          <w:color w:val="000000"/>
          <w:szCs w:val="28"/>
        </w:rPr>
        <w:t>.</w:t>
      </w:r>
      <w:r w:rsidRPr="00350826">
        <w:rPr>
          <w:color w:val="000000"/>
          <w:szCs w:val="28"/>
        </w:rPr>
        <w:t xml:space="preserve"> </w:t>
      </w:r>
      <w:r w:rsidRPr="00350826">
        <w:rPr>
          <w:color w:val="000000"/>
          <w:szCs w:val="28"/>
        </w:rPr>
        <w:tab/>
      </w:r>
    </w:p>
    <w:p w:rsidR="00317EF6" w:rsidRPr="00350826" w:rsidRDefault="00317EF6" w:rsidP="008A2973">
      <w:pPr>
        <w:autoSpaceDE w:val="0"/>
        <w:autoSpaceDN w:val="0"/>
        <w:adjustRightInd w:val="0"/>
        <w:spacing w:after="60" w:line="276" w:lineRule="auto"/>
        <w:ind w:firstLine="720"/>
        <w:jc w:val="both"/>
        <w:rPr>
          <w:b/>
          <w:color w:val="000000"/>
          <w:szCs w:val="28"/>
        </w:rPr>
      </w:pPr>
      <w:r w:rsidRPr="00350826">
        <w:rPr>
          <w:b/>
          <w:color w:val="000000"/>
          <w:szCs w:val="28"/>
        </w:rPr>
        <w:t>III. MỘT SỐ GIẢI PHÁP</w:t>
      </w:r>
    </w:p>
    <w:p w:rsidR="00317EF6" w:rsidRPr="00350826" w:rsidRDefault="00317EF6" w:rsidP="008A2973">
      <w:pPr>
        <w:spacing w:after="60" w:line="276" w:lineRule="auto"/>
        <w:jc w:val="both"/>
        <w:rPr>
          <w:szCs w:val="28"/>
        </w:rPr>
      </w:pPr>
      <w:r w:rsidRPr="00350826">
        <w:rPr>
          <w:b/>
          <w:color w:val="000000"/>
          <w:szCs w:val="28"/>
        </w:rPr>
        <w:tab/>
      </w:r>
      <w:r w:rsidRPr="00350826">
        <w:rPr>
          <w:b/>
          <w:bCs/>
          <w:szCs w:val="28"/>
        </w:rPr>
        <w:t>1.</w:t>
      </w:r>
      <w:r w:rsidRPr="00350826">
        <w:rPr>
          <w:szCs w:val="28"/>
        </w:rPr>
        <w:t xml:space="preserve"> Nâng cao chất lượng và hiệu quả lãnh đạo của Đảng, quản lý của Nhà nước trong công tác tuyên truyền, giáo dục, phát huy giá trị đạo đức, lối sống và phong tục, tập quán Huế đặc sắc gắn với xây dựng nếp số</w:t>
      </w:r>
      <w:r w:rsidR="00473CB4">
        <w:rPr>
          <w:szCs w:val="28"/>
        </w:rPr>
        <w:t>ng văn minh</w:t>
      </w:r>
      <w:r w:rsidRPr="00350826">
        <w:rPr>
          <w:szCs w:val="28"/>
        </w:rPr>
        <w:t xml:space="preserve">. Nâng cao nhận thức của cán bộ, đảng viên, hệ thống chính trị và toàn xã hội về vị trí, vai trò của sự nghiệp xây dựng và phát huy giá trị đạo đức, lối sống và phong tục, tập quán Huế đặc sắc; nêu cao vai trò trách nhiệm, gương mẫu của mỗi cán bộ, đảng viên trong việc tuyên truyền, giáo dục, phát huy giá trị đạo đức, lối sống và phong tục, tập quán Huế đặc sắc gắn với xây dựng nếp sống văn minh đô thị. </w:t>
      </w:r>
    </w:p>
    <w:p w:rsidR="00317EF6" w:rsidRPr="00350826" w:rsidRDefault="00317EF6" w:rsidP="008A2973">
      <w:pPr>
        <w:spacing w:after="60" w:line="276" w:lineRule="auto"/>
        <w:jc w:val="both"/>
        <w:rPr>
          <w:szCs w:val="28"/>
        </w:rPr>
      </w:pPr>
      <w:r w:rsidRPr="00350826">
        <w:rPr>
          <w:szCs w:val="28"/>
        </w:rPr>
        <w:tab/>
      </w:r>
      <w:r w:rsidRPr="00350826">
        <w:rPr>
          <w:b/>
          <w:szCs w:val="28"/>
        </w:rPr>
        <w:t>2.</w:t>
      </w:r>
      <w:r w:rsidRPr="00350826">
        <w:rPr>
          <w:szCs w:val="28"/>
        </w:rPr>
        <w:t xml:space="preserve"> Phát huy vai trò của Mặt trận và các tổ chức Đoàn thể, tổ chức xã hội trong vận động cán bộ, nhân dân thực hiện nếp số</w:t>
      </w:r>
      <w:r w:rsidR="00473CB4">
        <w:rPr>
          <w:szCs w:val="28"/>
        </w:rPr>
        <w:t>ng văn minh</w:t>
      </w:r>
      <w:r w:rsidRPr="00350826">
        <w:rPr>
          <w:szCs w:val="28"/>
        </w:rPr>
        <w:t>, tham gia bảo tồn, phát huy các giá trị đạo đức, lối sống, phong tục, tập quán Huế đặc sắc.</w:t>
      </w:r>
    </w:p>
    <w:p w:rsidR="00317EF6" w:rsidRPr="00350826" w:rsidRDefault="00317EF6" w:rsidP="008A2973">
      <w:pPr>
        <w:spacing w:after="60" w:line="276" w:lineRule="auto"/>
        <w:jc w:val="both"/>
        <w:rPr>
          <w:szCs w:val="28"/>
        </w:rPr>
      </w:pPr>
      <w:r w:rsidRPr="00350826">
        <w:rPr>
          <w:szCs w:val="28"/>
        </w:rPr>
        <w:t>Xây dựng văn hóa trong Đảng, trong bộ máy Nhà nước, Mặt trận và các đoàn thể, tổ chức chính trị - xã hội; tiếp tục đẩy mạnh việc học tập và làm theo tư tưởng, đạo đức, phong cách Hồ Chí Minh.</w:t>
      </w:r>
    </w:p>
    <w:p w:rsidR="00317EF6" w:rsidRPr="00350826" w:rsidRDefault="00317EF6" w:rsidP="008A2973">
      <w:pPr>
        <w:spacing w:after="60" w:line="276" w:lineRule="auto"/>
        <w:jc w:val="both"/>
        <w:rPr>
          <w:color w:val="000000"/>
          <w:szCs w:val="28"/>
          <w:lang w:val="vi-VN"/>
        </w:rPr>
      </w:pPr>
      <w:r w:rsidRPr="00350826">
        <w:rPr>
          <w:szCs w:val="28"/>
        </w:rPr>
        <w:tab/>
      </w:r>
      <w:r w:rsidRPr="00350826">
        <w:rPr>
          <w:b/>
          <w:bCs/>
          <w:szCs w:val="28"/>
        </w:rPr>
        <w:t>3.</w:t>
      </w:r>
      <w:r w:rsidRPr="00350826">
        <w:rPr>
          <w:szCs w:val="28"/>
        </w:rPr>
        <w:t xml:space="preserve"> </w:t>
      </w:r>
      <w:r w:rsidRPr="00350826">
        <w:rPr>
          <w:color w:val="000000"/>
          <w:szCs w:val="28"/>
          <w:lang w:val="vi-VN"/>
        </w:rPr>
        <w:t xml:space="preserve">Chú trọng công tác tuyên truyền, </w:t>
      </w:r>
      <w:r w:rsidRPr="00350826">
        <w:rPr>
          <w:color w:val="000000"/>
          <w:szCs w:val="28"/>
        </w:rPr>
        <w:t>phổ biến</w:t>
      </w:r>
      <w:r w:rsidRPr="00350826">
        <w:rPr>
          <w:color w:val="000000"/>
          <w:szCs w:val="28"/>
          <w:lang w:val="vi-VN"/>
        </w:rPr>
        <w:t xml:space="preserve"> về các </w:t>
      </w:r>
      <w:r w:rsidRPr="00350826">
        <w:rPr>
          <w:szCs w:val="28"/>
        </w:rPr>
        <w:t>giá trị đạo đức, lối sống và phong tục, tập quán Huế đặc sắc</w:t>
      </w:r>
      <w:r>
        <w:rPr>
          <w:szCs w:val="28"/>
        </w:rPr>
        <w:t>:</w:t>
      </w:r>
      <w:r w:rsidRPr="00350826">
        <w:rPr>
          <w:szCs w:val="28"/>
          <w:lang w:val="vi-VN"/>
        </w:rPr>
        <w:t xml:space="preserve"> </w:t>
      </w:r>
      <w:r w:rsidRPr="00350826">
        <w:rPr>
          <w:color w:val="000000"/>
          <w:szCs w:val="28"/>
          <w:lang w:val="vi-VN"/>
        </w:rPr>
        <w:t>đẩy mạnh công tác quảng bá, thông qua các phương tiện truyền thông, công nghệ thông tin, mạng xã hội, các hội nghị, hội thả</w:t>
      </w:r>
      <w:r>
        <w:rPr>
          <w:color w:val="000000"/>
          <w:szCs w:val="28"/>
          <w:lang w:val="vi-VN"/>
        </w:rPr>
        <w:t>o; họp dân</w:t>
      </w:r>
      <w:r w:rsidRPr="00350826">
        <w:rPr>
          <w:color w:val="000000"/>
          <w:szCs w:val="28"/>
          <w:lang w:val="vi-VN"/>
        </w:rPr>
        <w:t>.</w:t>
      </w:r>
    </w:p>
    <w:p w:rsidR="00317EF6" w:rsidRDefault="00317EF6" w:rsidP="008A2973">
      <w:pPr>
        <w:spacing w:after="60" w:line="276" w:lineRule="auto"/>
        <w:jc w:val="both"/>
        <w:rPr>
          <w:szCs w:val="28"/>
        </w:rPr>
      </w:pPr>
      <w:r w:rsidRPr="00350826">
        <w:rPr>
          <w:color w:val="000000"/>
          <w:szCs w:val="28"/>
          <w:lang w:val="vi-VN"/>
        </w:rPr>
        <w:tab/>
      </w:r>
      <w:r w:rsidRPr="00350826">
        <w:rPr>
          <w:b/>
          <w:color w:val="000000"/>
          <w:szCs w:val="28"/>
        </w:rPr>
        <w:t>4</w:t>
      </w:r>
      <w:r w:rsidRPr="00350826">
        <w:rPr>
          <w:b/>
          <w:color w:val="000000"/>
          <w:szCs w:val="28"/>
          <w:lang w:val="vi-VN"/>
        </w:rPr>
        <w:t>.</w:t>
      </w:r>
      <w:r w:rsidRPr="00350826">
        <w:rPr>
          <w:color w:val="000000"/>
          <w:szCs w:val="28"/>
          <w:lang w:val="vi-VN"/>
        </w:rPr>
        <w:t xml:space="preserve"> </w:t>
      </w:r>
      <w:r w:rsidRPr="00350826">
        <w:rPr>
          <w:szCs w:val="28"/>
        </w:rPr>
        <w:t>Xây dựng cơ chế, chính sách đặc thù nhằm ưu tiên nguồn lực đầu tư xây dựng các thiết chế văn hóa trong giai đoạn hội nhập. Tăng cường đào tạo nguồn nhân lực văn hóa chất lượng</w:t>
      </w:r>
      <w:r w:rsidRPr="00F44AC1">
        <w:rPr>
          <w:szCs w:val="28"/>
        </w:rPr>
        <w:t>,</w:t>
      </w:r>
      <w:r w:rsidRPr="00A66673">
        <w:rPr>
          <w:color w:val="FF0000"/>
          <w:szCs w:val="28"/>
        </w:rPr>
        <w:t xml:space="preserve"> </w:t>
      </w:r>
      <w:r w:rsidRPr="00350826">
        <w:rPr>
          <w:szCs w:val="28"/>
        </w:rPr>
        <w:t>đảm bảo thực hiện tốt công tác tuyên truyền, quảng bá tiềm năng, các giá trị đạo đức, lối sống và phong tục, tập quán Huế</w:t>
      </w:r>
      <w:r>
        <w:rPr>
          <w:szCs w:val="28"/>
        </w:rPr>
        <w:t xml:space="preserve"> đặc sắc</w:t>
      </w:r>
      <w:r w:rsidRPr="00350826">
        <w:rPr>
          <w:szCs w:val="28"/>
        </w:rPr>
        <w:t xml:space="preserve"> </w:t>
      </w:r>
      <w:r w:rsidRPr="00F44AC1">
        <w:rPr>
          <w:szCs w:val="28"/>
        </w:rPr>
        <w:t xml:space="preserve">đến </w:t>
      </w:r>
      <w:r>
        <w:rPr>
          <w:szCs w:val="28"/>
        </w:rPr>
        <w:t>mọi người dân</w:t>
      </w:r>
      <w:r w:rsidRPr="00350826">
        <w:rPr>
          <w:szCs w:val="28"/>
        </w:rPr>
        <w:t xml:space="preserve">. </w:t>
      </w:r>
    </w:p>
    <w:p w:rsidR="00317EF6" w:rsidRPr="00F44AC1" w:rsidRDefault="00317EF6" w:rsidP="008A2973">
      <w:pPr>
        <w:spacing w:after="60" w:line="276" w:lineRule="auto"/>
        <w:jc w:val="both"/>
        <w:rPr>
          <w:szCs w:val="28"/>
        </w:rPr>
      </w:pPr>
      <w:r w:rsidRPr="00350826">
        <w:rPr>
          <w:b/>
          <w:bCs/>
          <w:szCs w:val="28"/>
        </w:rPr>
        <w:tab/>
      </w:r>
      <w:r w:rsidR="00473CB4">
        <w:rPr>
          <w:b/>
          <w:bCs/>
          <w:szCs w:val="28"/>
        </w:rPr>
        <w:t>5</w:t>
      </w:r>
      <w:r w:rsidRPr="00350826">
        <w:rPr>
          <w:b/>
          <w:bCs/>
          <w:szCs w:val="28"/>
        </w:rPr>
        <w:t>.</w:t>
      </w:r>
      <w:r w:rsidRPr="00350826">
        <w:rPr>
          <w:szCs w:val="28"/>
        </w:rPr>
        <w:t xml:space="preserve"> Tăng cường vai trò của </w:t>
      </w:r>
      <w:r w:rsidR="00473CB4">
        <w:rPr>
          <w:szCs w:val="28"/>
        </w:rPr>
        <w:t>bộ phận tham mưu</w:t>
      </w:r>
      <w:r w:rsidRPr="00350826">
        <w:rPr>
          <w:szCs w:val="28"/>
        </w:rPr>
        <w:t xml:space="preserve"> quản lý nhà nước về văn hóa; xây dựng và triển khai hiệu quả các quy hoạch, kế hoạch về phát triển văn hóa; tiến hành sơ kết, tổng kết rút kinh nghiệm, thực hiện tốt công tác khen thưởng, nêu </w:t>
      </w:r>
      <w:r w:rsidRPr="00350826">
        <w:rPr>
          <w:szCs w:val="28"/>
        </w:rPr>
        <w:lastRenderedPageBreak/>
        <w:t xml:space="preserve">gương và nhân rộng các tập thể, cá nhân điển hình tiên tiến; </w:t>
      </w:r>
      <w:r w:rsidRPr="00F44AC1">
        <w:rPr>
          <w:szCs w:val="28"/>
        </w:rPr>
        <w:t>Đẩy</w:t>
      </w:r>
      <w:r>
        <w:rPr>
          <w:szCs w:val="28"/>
        </w:rPr>
        <w:t xml:space="preserve"> </w:t>
      </w:r>
      <w:r w:rsidRPr="00F44AC1">
        <w:rPr>
          <w:szCs w:val="28"/>
        </w:rPr>
        <w:t xml:space="preserve">mạnh công tác kiểm tra, xử lý nghiêm tình trạng vi phạm pháp luật về văn hóa và nếp sống văn minh đô thị, đặc biệt là quy định về đốt và rải vàng mã, quy chế văn hóa công sở, quy ước, hương ước xây dựng </w:t>
      </w:r>
      <w:r w:rsidR="00473CB4">
        <w:rPr>
          <w:szCs w:val="28"/>
        </w:rPr>
        <w:t>thôn</w:t>
      </w:r>
      <w:r w:rsidRPr="00F44AC1">
        <w:rPr>
          <w:szCs w:val="28"/>
        </w:rPr>
        <w:t xml:space="preserve"> văn hóa, cơ quan đơn vị</w:t>
      </w:r>
      <w:r w:rsidR="00473CB4">
        <w:rPr>
          <w:szCs w:val="28"/>
        </w:rPr>
        <w:t xml:space="preserve"> văn hóa,</w:t>
      </w:r>
      <w:r>
        <w:rPr>
          <w:szCs w:val="28"/>
        </w:rPr>
        <w:t xml:space="preserve"> xã đạt chuẩn văn hóa nông thôn mới</w:t>
      </w:r>
      <w:r w:rsidRPr="00F44AC1">
        <w:rPr>
          <w:szCs w:val="28"/>
        </w:rPr>
        <w:t>.</w:t>
      </w:r>
    </w:p>
    <w:p w:rsidR="00317EF6" w:rsidRPr="00350826" w:rsidRDefault="00317EF6" w:rsidP="008A2973">
      <w:pPr>
        <w:autoSpaceDE w:val="0"/>
        <w:autoSpaceDN w:val="0"/>
        <w:adjustRightInd w:val="0"/>
        <w:spacing w:after="60" w:line="276" w:lineRule="auto"/>
        <w:jc w:val="both"/>
        <w:rPr>
          <w:color w:val="000000"/>
          <w:szCs w:val="28"/>
          <w:lang w:val="af-ZA"/>
        </w:rPr>
      </w:pPr>
      <w:r w:rsidRPr="00350826">
        <w:rPr>
          <w:b/>
          <w:color w:val="000000"/>
          <w:szCs w:val="28"/>
        </w:rPr>
        <w:tab/>
        <w:t>IV. KINH PHÍ THỰC HIỆN</w:t>
      </w:r>
    </w:p>
    <w:p w:rsidR="00317EF6" w:rsidRPr="00350826" w:rsidRDefault="00317EF6" w:rsidP="008A2973">
      <w:pPr>
        <w:autoSpaceDE w:val="0"/>
        <w:autoSpaceDN w:val="0"/>
        <w:adjustRightInd w:val="0"/>
        <w:spacing w:after="60" w:line="276" w:lineRule="auto"/>
        <w:jc w:val="both"/>
        <w:rPr>
          <w:b/>
          <w:color w:val="000000"/>
          <w:szCs w:val="28"/>
        </w:rPr>
      </w:pPr>
      <w:r w:rsidRPr="00350826">
        <w:rPr>
          <w:color w:val="000000"/>
          <w:szCs w:val="28"/>
          <w:lang w:val="af-ZA"/>
        </w:rPr>
        <w:tab/>
        <w:t>Kinh phí</w:t>
      </w:r>
      <w:r>
        <w:rPr>
          <w:color w:val="000000"/>
          <w:szCs w:val="28"/>
          <w:lang w:val="af-ZA"/>
        </w:rPr>
        <w:t xml:space="preserve"> được sử dụng</w:t>
      </w:r>
      <w:r w:rsidRPr="00350826">
        <w:rPr>
          <w:color w:val="000000"/>
          <w:szCs w:val="28"/>
          <w:lang w:val="af-ZA"/>
        </w:rPr>
        <w:t xml:space="preserve"> từ ngân sách địa phương và huy động các nguồn lực xã hội hóa hợp pháp khác.</w:t>
      </w:r>
    </w:p>
    <w:p w:rsidR="00317EF6" w:rsidRPr="00350826" w:rsidRDefault="00317EF6" w:rsidP="008A2973">
      <w:pPr>
        <w:autoSpaceDE w:val="0"/>
        <w:autoSpaceDN w:val="0"/>
        <w:adjustRightInd w:val="0"/>
        <w:spacing w:after="60" w:line="276" w:lineRule="auto"/>
        <w:jc w:val="both"/>
        <w:rPr>
          <w:b/>
          <w:color w:val="000000"/>
          <w:szCs w:val="28"/>
        </w:rPr>
      </w:pPr>
      <w:r w:rsidRPr="00350826">
        <w:rPr>
          <w:b/>
          <w:color w:val="000000"/>
          <w:szCs w:val="28"/>
        </w:rPr>
        <w:tab/>
        <w:t>V. TỔ CHỨC THỰC HIỆN</w:t>
      </w:r>
    </w:p>
    <w:p w:rsidR="00D401D5" w:rsidRDefault="00317EF6" w:rsidP="008A2973">
      <w:pPr>
        <w:autoSpaceDE w:val="0"/>
        <w:autoSpaceDN w:val="0"/>
        <w:adjustRightInd w:val="0"/>
        <w:spacing w:after="60" w:line="276" w:lineRule="auto"/>
        <w:jc w:val="both"/>
        <w:rPr>
          <w:b/>
          <w:szCs w:val="28"/>
        </w:rPr>
      </w:pPr>
      <w:r w:rsidRPr="00350826">
        <w:rPr>
          <w:b/>
          <w:color w:val="000000"/>
          <w:szCs w:val="28"/>
        </w:rPr>
        <w:tab/>
      </w:r>
      <w:r w:rsidRPr="00350826">
        <w:rPr>
          <w:b/>
          <w:szCs w:val="28"/>
        </w:rPr>
        <w:t>1. Đề nghị</w:t>
      </w:r>
      <w:r>
        <w:rPr>
          <w:b/>
          <w:szCs w:val="28"/>
        </w:rPr>
        <w:t xml:space="preserve"> Ban Tuyên giáo</w:t>
      </w:r>
      <w:r w:rsidRPr="00350826">
        <w:rPr>
          <w:b/>
          <w:szCs w:val="28"/>
        </w:rPr>
        <w:t xml:space="preserve">: </w:t>
      </w:r>
    </w:p>
    <w:p w:rsidR="00317EF6" w:rsidRPr="00350826" w:rsidRDefault="00317EF6" w:rsidP="008A2973">
      <w:pPr>
        <w:autoSpaceDE w:val="0"/>
        <w:autoSpaceDN w:val="0"/>
        <w:adjustRightInd w:val="0"/>
        <w:spacing w:after="60" w:line="276" w:lineRule="auto"/>
        <w:ind w:firstLine="720"/>
        <w:jc w:val="both"/>
        <w:rPr>
          <w:szCs w:val="28"/>
        </w:rPr>
      </w:pPr>
      <w:r w:rsidRPr="00350826">
        <w:rPr>
          <w:szCs w:val="28"/>
        </w:rPr>
        <w:t xml:space="preserve">Chỉ đạo, hướng dẫn, định hướng công tác tuyên truyền; phát hành tài liệu phục vụ tuyên truyền </w:t>
      </w:r>
      <w:r w:rsidRPr="00350826">
        <w:rPr>
          <w:bCs/>
          <w:szCs w:val="28"/>
        </w:rPr>
        <w:t>giáo dục, phát huy giá trị đạo đức, lối sống và phong tục, tập quán Huế đặc sắc gắn với xây dựng nếp sống văn minh đô thị</w:t>
      </w:r>
      <w:r w:rsidRPr="00350826">
        <w:rPr>
          <w:szCs w:val="28"/>
        </w:rPr>
        <w:t xml:space="preserve"> trên địa bàn </w:t>
      </w:r>
      <w:r>
        <w:rPr>
          <w:szCs w:val="28"/>
        </w:rPr>
        <w:t>phường</w:t>
      </w:r>
      <w:r w:rsidRPr="00350826">
        <w:rPr>
          <w:szCs w:val="28"/>
        </w:rPr>
        <w:t>.</w:t>
      </w:r>
    </w:p>
    <w:p w:rsidR="00D401D5" w:rsidRDefault="00317EF6" w:rsidP="008A2973">
      <w:pPr>
        <w:autoSpaceDE w:val="0"/>
        <w:autoSpaceDN w:val="0"/>
        <w:adjustRightInd w:val="0"/>
        <w:spacing w:after="60" w:line="276" w:lineRule="auto"/>
        <w:jc w:val="both"/>
        <w:rPr>
          <w:bCs/>
          <w:szCs w:val="28"/>
        </w:rPr>
      </w:pPr>
      <w:r w:rsidRPr="00350826">
        <w:rPr>
          <w:b/>
          <w:bCs/>
          <w:szCs w:val="28"/>
        </w:rPr>
        <w:tab/>
      </w:r>
      <w:r>
        <w:rPr>
          <w:b/>
          <w:bCs/>
          <w:szCs w:val="28"/>
        </w:rPr>
        <w:t>2</w:t>
      </w:r>
      <w:r w:rsidRPr="00350826">
        <w:rPr>
          <w:b/>
          <w:bCs/>
          <w:szCs w:val="28"/>
        </w:rPr>
        <w:t>. Đề nghị UBMT</w:t>
      </w:r>
      <w:r w:rsidR="00D401D5">
        <w:rPr>
          <w:b/>
          <w:bCs/>
          <w:szCs w:val="28"/>
        </w:rPr>
        <w:t xml:space="preserve"> </w:t>
      </w:r>
      <w:r w:rsidRPr="00350826">
        <w:rPr>
          <w:b/>
          <w:bCs/>
          <w:szCs w:val="28"/>
        </w:rPr>
        <w:t xml:space="preserve">TQVN </w:t>
      </w:r>
      <w:r>
        <w:rPr>
          <w:b/>
          <w:bCs/>
          <w:szCs w:val="28"/>
        </w:rPr>
        <w:t>và các tổ chức đoàn thể</w:t>
      </w:r>
      <w:r w:rsidRPr="00350826">
        <w:rPr>
          <w:bCs/>
          <w:szCs w:val="28"/>
        </w:rPr>
        <w:t xml:space="preserve">: </w:t>
      </w:r>
    </w:p>
    <w:p w:rsidR="00317EF6" w:rsidRPr="00350826" w:rsidRDefault="00317EF6" w:rsidP="008A2973">
      <w:pPr>
        <w:autoSpaceDE w:val="0"/>
        <w:autoSpaceDN w:val="0"/>
        <w:adjustRightInd w:val="0"/>
        <w:spacing w:after="60" w:line="276" w:lineRule="auto"/>
        <w:ind w:firstLine="720"/>
        <w:jc w:val="both"/>
        <w:rPr>
          <w:b/>
          <w:szCs w:val="28"/>
        </w:rPr>
      </w:pPr>
      <w:r w:rsidRPr="00350826">
        <w:rPr>
          <w:bCs/>
          <w:szCs w:val="28"/>
        </w:rPr>
        <w:t xml:space="preserve">Căn cứ vào nội dung của kế hoạch, </w:t>
      </w:r>
      <w:r w:rsidR="00D401D5">
        <w:rPr>
          <w:bCs/>
          <w:szCs w:val="28"/>
        </w:rPr>
        <w:t xml:space="preserve">đề nghị UBMT, các đoàn thể </w:t>
      </w:r>
      <w:r w:rsidRPr="00350826">
        <w:rPr>
          <w:bCs/>
          <w:szCs w:val="28"/>
        </w:rPr>
        <w:t>chủ trì và triển khai tốt công tác việc tuyên truyền, giáo dục, phát huy giá trị đạo đức, lối sống và phong tục, tập quán Huế đặc sắc gắn với xây dựng nếp sống văn minh đô thị trong các hội, tổ chức, đoàn thể trực thuộc.</w:t>
      </w:r>
    </w:p>
    <w:p w:rsidR="00317EF6" w:rsidRPr="00350826" w:rsidRDefault="00317EF6" w:rsidP="008A2973">
      <w:pPr>
        <w:spacing w:after="60" w:line="276" w:lineRule="auto"/>
        <w:ind w:firstLine="720"/>
        <w:jc w:val="both"/>
        <w:rPr>
          <w:szCs w:val="28"/>
        </w:rPr>
      </w:pPr>
      <w:r w:rsidRPr="00350826">
        <w:rPr>
          <w:b/>
          <w:szCs w:val="28"/>
        </w:rPr>
        <w:t xml:space="preserve">3. </w:t>
      </w:r>
      <w:r>
        <w:rPr>
          <w:b/>
          <w:szCs w:val="28"/>
        </w:rPr>
        <w:t>Bộ phận Văn hóa xã hội</w:t>
      </w:r>
    </w:p>
    <w:p w:rsidR="00317EF6" w:rsidRPr="00350826" w:rsidRDefault="00317EF6" w:rsidP="008A2973">
      <w:pPr>
        <w:spacing w:after="60" w:line="276" w:lineRule="auto"/>
        <w:ind w:firstLine="720"/>
        <w:jc w:val="both"/>
        <w:rPr>
          <w:szCs w:val="28"/>
        </w:rPr>
      </w:pPr>
      <w:r w:rsidRPr="00350826">
        <w:rPr>
          <w:szCs w:val="28"/>
        </w:rPr>
        <w:t xml:space="preserve">- Phối hợp với các </w:t>
      </w:r>
      <w:r>
        <w:rPr>
          <w:szCs w:val="28"/>
        </w:rPr>
        <w:t>tổ chức</w:t>
      </w:r>
      <w:r w:rsidRPr="00350826">
        <w:rPr>
          <w:szCs w:val="28"/>
        </w:rPr>
        <w:t xml:space="preserve"> đoàn thể, </w:t>
      </w:r>
      <w:r>
        <w:rPr>
          <w:szCs w:val="28"/>
        </w:rPr>
        <w:t xml:space="preserve">các đơn vị có liên quan  xây dựng và </w:t>
      </w:r>
      <w:r w:rsidRPr="00350826">
        <w:rPr>
          <w:szCs w:val="28"/>
        </w:rPr>
        <w:t>tổ chức thực hiện kế hoạch triển khai thực hiện tuyên truyền, giáo dục, phát huy giá trị đạo đức, lối sống và phong tục, tập quán Huế đặc sắc gắn với xây dựng nếp sống văn minh đô thị</w:t>
      </w:r>
      <w:r>
        <w:rPr>
          <w:szCs w:val="28"/>
        </w:rPr>
        <w:t xml:space="preserve"> </w:t>
      </w:r>
      <w:r w:rsidRPr="00350826">
        <w:rPr>
          <w:szCs w:val="28"/>
        </w:rPr>
        <w:t xml:space="preserve">trên địa bàn </w:t>
      </w:r>
      <w:r w:rsidR="00473CB4">
        <w:rPr>
          <w:szCs w:val="28"/>
        </w:rPr>
        <w:t>thôn</w:t>
      </w:r>
      <w:r w:rsidRPr="00350826">
        <w:rPr>
          <w:szCs w:val="28"/>
        </w:rPr>
        <w:t>. Theo dõi,</w:t>
      </w:r>
      <w:r>
        <w:rPr>
          <w:szCs w:val="28"/>
        </w:rPr>
        <w:t xml:space="preserve"> đôn đốc, </w:t>
      </w:r>
      <w:r w:rsidRPr="00350826">
        <w:rPr>
          <w:szCs w:val="28"/>
        </w:rPr>
        <w:t>tổng hợp kết quả hoạt động báo cáo UBND Thành phố theo quy định.</w:t>
      </w:r>
    </w:p>
    <w:p w:rsidR="00317EF6" w:rsidRPr="00350826" w:rsidRDefault="00317EF6" w:rsidP="008A2973">
      <w:pPr>
        <w:spacing w:after="60" w:line="276" w:lineRule="auto"/>
        <w:ind w:firstLine="720"/>
        <w:jc w:val="both"/>
        <w:rPr>
          <w:szCs w:val="28"/>
        </w:rPr>
      </w:pPr>
      <w:r w:rsidRPr="00350826">
        <w:rPr>
          <w:szCs w:val="28"/>
        </w:rPr>
        <w:t xml:space="preserve">- </w:t>
      </w:r>
      <w:r>
        <w:rPr>
          <w:szCs w:val="28"/>
        </w:rPr>
        <w:t>Liên hệ Phòng VHTT Thành phố Huế</w:t>
      </w:r>
      <w:r w:rsidRPr="00350826">
        <w:rPr>
          <w:szCs w:val="28"/>
        </w:rPr>
        <w:t xml:space="preserve"> xây dựng, biên soạn tài liệu phục vụ cho </w:t>
      </w:r>
      <w:r>
        <w:rPr>
          <w:szCs w:val="28"/>
        </w:rPr>
        <w:t xml:space="preserve">việc </w:t>
      </w:r>
      <w:r w:rsidRPr="00350826">
        <w:rPr>
          <w:szCs w:val="28"/>
        </w:rPr>
        <w:t>tuyên truyền, giáo dục, phát huy giá trị đạo đức, lối sống và phong tục, tập quán Huế đặc sắc gắn với xây dựng nếp sống văn minh đô thị.</w:t>
      </w:r>
    </w:p>
    <w:p w:rsidR="00317EF6" w:rsidRPr="007000AC" w:rsidRDefault="00317EF6" w:rsidP="008A2973">
      <w:pPr>
        <w:autoSpaceDE w:val="0"/>
        <w:autoSpaceDN w:val="0"/>
        <w:adjustRightInd w:val="0"/>
        <w:spacing w:after="60" w:line="276" w:lineRule="auto"/>
        <w:jc w:val="both"/>
        <w:rPr>
          <w:szCs w:val="28"/>
        </w:rPr>
      </w:pPr>
      <w:r w:rsidRPr="00350826">
        <w:rPr>
          <w:szCs w:val="28"/>
        </w:rPr>
        <w:tab/>
      </w:r>
      <w:r w:rsidRPr="007000AC">
        <w:rPr>
          <w:szCs w:val="28"/>
        </w:rPr>
        <w:t xml:space="preserve">- Tham mưu UBND </w:t>
      </w:r>
      <w:r w:rsidR="00473CB4">
        <w:rPr>
          <w:szCs w:val="28"/>
        </w:rPr>
        <w:t>xã</w:t>
      </w:r>
      <w:r w:rsidRPr="007000AC">
        <w:rPr>
          <w:szCs w:val="28"/>
        </w:rPr>
        <w:t xml:space="preserve"> thực hiện có hiệu quả Phong trào toàn dân đoàn kết xây dựng dời sống văn hóa.</w:t>
      </w:r>
    </w:p>
    <w:p w:rsidR="00317EF6" w:rsidRPr="00350826" w:rsidRDefault="00317EF6" w:rsidP="008A2973">
      <w:pPr>
        <w:spacing w:after="60" w:line="276" w:lineRule="auto"/>
        <w:ind w:firstLine="720"/>
        <w:jc w:val="both"/>
        <w:rPr>
          <w:szCs w:val="28"/>
        </w:rPr>
      </w:pPr>
      <w:r w:rsidRPr="00350826">
        <w:rPr>
          <w:b/>
          <w:szCs w:val="28"/>
        </w:rPr>
        <w:t xml:space="preserve">4. </w:t>
      </w:r>
      <w:r>
        <w:rPr>
          <w:b/>
          <w:szCs w:val="28"/>
        </w:rPr>
        <w:t xml:space="preserve">Các đơn vị trường học, Trung tâm </w:t>
      </w:r>
      <w:r w:rsidR="00376428">
        <w:rPr>
          <w:b/>
          <w:szCs w:val="28"/>
        </w:rPr>
        <w:t>học tập cộng đồng</w:t>
      </w:r>
      <w:r>
        <w:rPr>
          <w:b/>
          <w:szCs w:val="28"/>
        </w:rPr>
        <w:t xml:space="preserve"> </w:t>
      </w:r>
      <w:r w:rsidR="00473CB4">
        <w:rPr>
          <w:b/>
          <w:szCs w:val="28"/>
        </w:rPr>
        <w:t>xã</w:t>
      </w:r>
    </w:p>
    <w:p w:rsidR="00317EF6" w:rsidRPr="00350826" w:rsidRDefault="00317EF6" w:rsidP="008A2973">
      <w:pPr>
        <w:spacing w:after="60" w:line="276" w:lineRule="auto"/>
        <w:ind w:firstLine="720"/>
        <w:jc w:val="both"/>
        <w:rPr>
          <w:szCs w:val="28"/>
        </w:rPr>
      </w:pPr>
      <w:r w:rsidRPr="00350826">
        <w:rPr>
          <w:szCs w:val="28"/>
        </w:rPr>
        <w:t xml:space="preserve">- Chủ trì, chịu trách nhiệm triển khai công tác tuyên truyền, giáo dục, phát huy giá trị đạo đức, lối sống và phong tục, tập quán Huế đặc sắc gắn với xây dựng nếp sống văn minh đô thị </w:t>
      </w:r>
      <w:r>
        <w:rPr>
          <w:szCs w:val="28"/>
        </w:rPr>
        <w:t>cho cán bộ, giáo viên, nhân viên, phụ huynh và học sinh, nhân dân thông qua các hoạt động ngoại khóa, hội thảo, sinh hoạt chuyên đề… ở tại đơn vị mình.</w:t>
      </w:r>
    </w:p>
    <w:p w:rsidR="00317EF6" w:rsidRPr="007000AC" w:rsidRDefault="00317EF6" w:rsidP="008A2973">
      <w:pPr>
        <w:spacing w:after="60" w:line="276" w:lineRule="auto"/>
        <w:ind w:firstLine="720"/>
        <w:jc w:val="both"/>
        <w:rPr>
          <w:szCs w:val="28"/>
        </w:rPr>
      </w:pPr>
      <w:r w:rsidRPr="007000AC">
        <w:rPr>
          <w:szCs w:val="28"/>
        </w:rPr>
        <w:t xml:space="preserve">- Xây dựng và thực hiện quy tắc ứng xử văn hóa trong trường học theo Quyết định 1501/QÐ-TTg ngày 28/8/2015 của Thủ tướng Chính phủ về việc Phê </w:t>
      </w:r>
      <w:r w:rsidRPr="007000AC">
        <w:rPr>
          <w:szCs w:val="28"/>
        </w:rPr>
        <w:lastRenderedPageBreak/>
        <w:t xml:space="preserve">duyệt Ðề án "Tăng cường giáo dục lý tưởng cách mạng, đạo đức, lối sống cho thanh niên, thiếu niên và nhi đồng giai đoạn 2015 - 2020". </w:t>
      </w:r>
      <w:r>
        <w:rPr>
          <w:szCs w:val="28"/>
        </w:rPr>
        <w:t>Thực hiện tốt phong trào thi đua "Nét đẹp văn hóa học đường"; x</w:t>
      </w:r>
      <w:r w:rsidRPr="007000AC">
        <w:rPr>
          <w:szCs w:val="28"/>
        </w:rPr>
        <w:t>ây dự</w:t>
      </w:r>
      <w:r>
        <w:rPr>
          <w:szCs w:val="28"/>
        </w:rPr>
        <w:t>ng mô hình</w:t>
      </w:r>
      <w:r w:rsidRPr="007000AC">
        <w:rPr>
          <w:szCs w:val="28"/>
        </w:rPr>
        <w:t xml:space="preserve"> trường </w:t>
      </w:r>
      <w:r>
        <w:rPr>
          <w:szCs w:val="28"/>
        </w:rPr>
        <w:t xml:space="preserve">học </w:t>
      </w:r>
      <w:r w:rsidRPr="007000AC">
        <w:rPr>
          <w:szCs w:val="28"/>
        </w:rPr>
        <w:t xml:space="preserve">hạnh phúc, trường học thân thiện với môi trường; thực hiện đồng bộ, có hiệu quả </w:t>
      </w:r>
      <w:r>
        <w:rPr>
          <w:szCs w:val="28"/>
        </w:rPr>
        <w:t>mô hình "X</w:t>
      </w:r>
      <w:r w:rsidRPr="007000AC">
        <w:rPr>
          <w:szCs w:val="28"/>
        </w:rPr>
        <w:t>ếp hàng đón con</w:t>
      </w:r>
      <w:r>
        <w:rPr>
          <w:szCs w:val="28"/>
        </w:rPr>
        <w:t>"</w:t>
      </w:r>
      <w:r w:rsidRPr="007000AC">
        <w:rPr>
          <w:szCs w:val="28"/>
        </w:rPr>
        <w:t>…</w:t>
      </w:r>
    </w:p>
    <w:p w:rsidR="00317EF6" w:rsidRDefault="00317EF6" w:rsidP="008A2973">
      <w:pPr>
        <w:spacing w:after="60" w:line="276" w:lineRule="auto"/>
        <w:ind w:firstLine="720"/>
        <w:jc w:val="both"/>
        <w:rPr>
          <w:szCs w:val="28"/>
        </w:rPr>
      </w:pPr>
      <w:r w:rsidRPr="00350826">
        <w:rPr>
          <w:b/>
          <w:szCs w:val="28"/>
        </w:rPr>
        <w:t xml:space="preserve">5. </w:t>
      </w:r>
      <w:r w:rsidR="00473CB4">
        <w:rPr>
          <w:b/>
          <w:szCs w:val="28"/>
        </w:rPr>
        <w:t>C</w:t>
      </w:r>
      <w:r w:rsidR="00EC3C14">
        <w:rPr>
          <w:b/>
          <w:szCs w:val="28"/>
        </w:rPr>
        <w:t xml:space="preserve">ông chức </w:t>
      </w:r>
      <w:r w:rsidRPr="00350826">
        <w:rPr>
          <w:b/>
          <w:szCs w:val="28"/>
        </w:rPr>
        <w:t>Lao động, Thương binh và Xã hộ</w:t>
      </w:r>
      <w:r>
        <w:rPr>
          <w:b/>
          <w:szCs w:val="28"/>
        </w:rPr>
        <w:t>i</w:t>
      </w:r>
      <w:r w:rsidRPr="00350826">
        <w:rPr>
          <w:szCs w:val="28"/>
        </w:rPr>
        <w:t xml:space="preserve"> </w:t>
      </w:r>
    </w:p>
    <w:p w:rsidR="00317EF6" w:rsidRPr="00350826" w:rsidRDefault="00317EF6" w:rsidP="008A2973">
      <w:pPr>
        <w:spacing w:after="60" w:line="276" w:lineRule="auto"/>
        <w:ind w:firstLine="720"/>
        <w:jc w:val="both"/>
        <w:rPr>
          <w:szCs w:val="28"/>
        </w:rPr>
      </w:pPr>
      <w:r w:rsidRPr="00350826">
        <w:rPr>
          <w:szCs w:val="28"/>
        </w:rPr>
        <w:t xml:space="preserve">Chủ trì, phối hợp với Phòng </w:t>
      </w:r>
      <w:r>
        <w:rPr>
          <w:szCs w:val="28"/>
        </w:rPr>
        <w:t>LĐTBXH</w:t>
      </w:r>
      <w:r w:rsidRPr="00350826">
        <w:rPr>
          <w:szCs w:val="28"/>
        </w:rPr>
        <w:t xml:space="preserve"> phố, các cơ quan, ban ngành, đoàn thể và địa phương hướng dẫn, tạo điều kiện thuận lợi để người cao tuổi, người khuyết tật, các đối tượng chính sách xã hội tham gia các hoạt động văn hóa, thể dục thể thao; Tổ chức và triển khai hiệu quả các hoạt động nhằm ngăn ngừa các tệ nạn xã hội, vi phạm pháp luật trên địa bàn.</w:t>
      </w:r>
    </w:p>
    <w:p w:rsidR="00317EF6" w:rsidRDefault="00317EF6" w:rsidP="005B021D">
      <w:pPr>
        <w:widowControl w:val="0"/>
        <w:spacing w:after="60" w:line="276" w:lineRule="auto"/>
        <w:ind w:firstLineChars="252" w:firstLine="706"/>
        <w:jc w:val="both"/>
        <w:rPr>
          <w:szCs w:val="28"/>
        </w:rPr>
      </w:pPr>
      <w:r w:rsidRPr="00350826">
        <w:rPr>
          <w:b/>
          <w:szCs w:val="28"/>
        </w:rPr>
        <w:t xml:space="preserve">6. </w:t>
      </w:r>
      <w:r w:rsidR="00473CB4">
        <w:rPr>
          <w:b/>
          <w:szCs w:val="28"/>
        </w:rPr>
        <w:t>Công chức</w:t>
      </w:r>
      <w:r>
        <w:rPr>
          <w:b/>
          <w:szCs w:val="28"/>
        </w:rPr>
        <w:t xml:space="preserve"> tài chính kế toán</w:t>
      </w:r>
    </w:p>
    <w:p w:rsidR="00317EF6" w:rsidRPr="007000AC" w:rsidRDefault="00317EF6" w:rsidP="008A2973">
      <w:pPr>
        <w:widowControl w:val="0"/>
        <w:spacing w:after="60" w:line="276" w:lineRule="auto"/>
        <w:ind w:firstLineChars="252" w:firstLine="706"/>
        <w:jc w:val="both"/>
        <w:rPr>
          <w:szCs w:val="28"/>
        </w:rPr>
      </w:pPr>
      <w:r w:rsidRPr="00350826">
        <w:rPr>
          <w:szCs w:val="28"/>
        </w:rPr>
        <w:t xml:space="preserve">Căn cứ nội dung kế hoạch và dự toán kinh phí của các đơn vị, tham mưu UBND </w:t>
      </w:r>
      <w:r w:rsidR="00473CB4">
        <w:rPr>
          <w:szCs w:val="28"/>
        </w:rPr>
        <w:t xml:space="preserve">xã </w:t>
      </w:r>
      <w:r w:rsidRPr="00350826">
        <w:rPr>
          <w:szCs w:val="28"/>
        </w:rPr>
        <w:t xml:space="preserve">bố trí </w:t>
      </w:r>
      <w:r>
        <w:rPr>
          <w:szCs w:val="28"/>
        </w:rPr>
        <w:t xml:space="preserve">hỗ trợ </w:t>
      </w:r>
      <w:r w:rsidRPr="00350826">
        <w:rPr>
          <w:szCs w:val="28"/>
        </w:rPr>
        <w:t>kinh phí để thực hiện các nội dung tại kế hoạch này.</w:t>
      </w:r>
    </w:p>
    <w:p w:rsidR="00317EF6" w:rsidRDefault="00317EF6" w:rsidP="008A2973">
      <w:pPr>
        <w:pStyle w:val="NormalWeb"/>
        <w:spacing w:before="0" w:beforeAutospacing="0" w:after="60" w:afterAutospacing="0" w:line="276" w:lineRule="auto"/>
        <w:ind w:firstLine="720"/>
        <w:jc w:val="both"/>
        <w:rPr>
          <w:sz w:val="28"/>
          <w:szCs w:val="28"/>
        </w:rPr>
      </w:pPr>
      <w:r w:rsidRPr="00350826">
        <w:rPr>
          <w:b/>
          <w:sz w:val="28"/>
          <w:szCs w:val="28"/>
        </w:rPr>
        <w:t xml:space="preserve">7. Công an </w:t>
      </w:r>
      <w:r w:rsidR="00473CB4">
        <w:rPr>
          <w:b/>
          <w:sz w:val="28"/>
          <w:szCs w:val="28"/>
        </w:rPr>
        <w:t>xã</w:t>
      </w:r>
      <w:r w:rsidRPr="00350826">
        <w:rPr>
          <w:sz w:val="28"/>
          <w:szCs w:val="28"/>
        </w:rPr>
        <w:t xml:space="preserve"> </w:t>
      </w:r>
    </w:p>
    <w:p w:rsidR="00317EF6" w:rsidRPr="00350826" w:rsidRDefault="00317EF6" w:rsidP="008A2973">
      <w:pPr>
        <w:pStyle w:val="NormalWeb"/>
        <w:spacing w:before="0" w:beforeAutospacing="0" w:after="60" w:afterAutospacing="0" w:line="276" w:lineRule="auto"/>
        <w:ind w:firstLine="720"/>
        <w:jc w:val="both"/>
        <w:rPr>
          <w:sz w:val="28"/>
          <w:szCs w:val="28"/>
        </w:rPr>
      </w:pPr>
      <w:r w:rsidRPr="00350826">
        <w:rPr>
          <w:sz w:val="28"/>
          <w:szCs w:val="28"/>
        </w:rPr>
        <w:t>Thường xuyên tổ chức các hoạt động tuyên truyền, phổ biến pháp luật về trật tự an toàn giao thông, trật tự đô thị, vệ sinh môi trường. Triển khai các hoạt động ra quân trấn áp tội phạm và trật tự an toàn xã hội.</w:t>
      </w:r>
    </w:p>
    <w:p w:rsidR="00317EF6" w:rsidRDefault="00317EF6" w:rsidP="008A2973">
      <w:pPr>
        <w:spacing w:after="60" w:line="276" w:lineRule="auto"/>
        <w:jc w:val="both"/>
        <w:rPr>
          <w:bCs/>
          <w:szCs w:val="28"/>
        </w:rPr>
      </w:pPr>
      <w:r w:rsidRPr="00350826">
        <w:rPr>
          <w:b/>
          <w:bCs/>
          <w:szCs w:val="28"/>
        </w:rPr>
        <w:tab/>
        <w:t xml:space="preserve">8. </w:t>
      </w:r>
      <w:r w:rsidR="00473CB4">
        <w:rPr>
          <w:b/>
          <w:bCs/>
          <w:szCs w:val="28"/>
        </w:rPr>
        <w:t>Cán bộ Đài</w:t>
      </w:r>
      <w:r>
        <w:rPr>
          <w:b/>
          <w:bCs/>
          <w:szCs w:val="28"/>
        </w:rPr>
        <w:t xml:space="preserve"> </w:t>
      </w:r>
      <w:r w:rsidR="006411DE">
        <w:rPr>
          <w:b/>
          <w:bCs/>
          <w:szCs w:val="28"/>
        </w:rPr>
        <w:t xml:space="preserve">truyền thanh </w:t>
      </w:r>
      <w:r w:rsidR="00320B4A">
        <w:rPr>
          <w:b/>
          <w:bCs/>
          <w:szCs w:val="28"/>
        </w:rPr>
        <w:t>xã</w:t>
      </w:r>
    </w:p>
    <w:p w:rsidR="00317EF6" w:rsidRDefault="00317EF6" w:rsidP="008A2973">
      <w:pPr>
        <w:spacing w:after="60" w:line="276" w:lineRule="auto"/>
        <w:ind w:firstLine="720"/>
        <w:jc w:val="both"/>
        <w:rPr>
          <w:szCs w:val="28"/>
        </w:rPr>
      </w:pPr>
      <w:r w:rsidRPr="00350826">
        <w:rPr>
          <w:rFonts w:eastAsia="Times New Roman"/>
          <w:szCs w:val="28"/>
        </w:rPr>
        <w:t>Phối hợp với các cơ quan liên quan tổ chức tốt các hoạt động tuyên truyền, giáo dục, phát huy giá trị đạo đức, lối sống và phong tục, tập quán Huế đặc sắc gắn với xây dựng nếp sống văn minh đô thị giai đoạn 2021 - 2025 và những năm tiếp theo</w:t>
      </w:r>
      <w:r w:rsidRPr="00350826">
        <w:rPr>
          <w:szCs w:val="28"/>
        </w:rPr>
        <w:t xml:space="preserve"> trên địa bàn </w:t>
      </w:r>
      <w:r w:rsidR="00320B4A">
        <w:rPr>
          <w:szCs w:val="28"/>
        </w:rPr>
        <w:t>xã.</w:t>
      </w:r>
    </w:p>
    <w:p w:rsidR="00A4729C" w:rsidRDefault="001B1B9B" w:rsidP="008A2973">
      <w:pPr>
        <w:tabs>
          <w:tab w:val="left" w:pos="993"/>
        </w:tabs>
        <w:spacing w:before="60" w:after="120" w:line="276" w:lineRule="auto"/>
        <w:ind w:firstLine="567"/>
        <w:jc w:val="both"/>
        <w:rPr>
          <w:color w:val="000000"/>
          <w:spacing w:val="-4"/>
          <w:szCs w:val="28"/>
          <w:lang w:val="nl-NL"/>
        </w:rPr>
      </w:pPr>
      <w:r>
        <w:rPr>
          <w:szCs w:val="28"/>
        </w:rPr>
        <w:t xml:space="preserve">Trên đây là kế hoạch thực hiện </w:t>
      </w:r>
      <w:r w:rsidRPr="00350826">
        <w:rPr>
          <w:szCs w:val="28"/>
        </w:rPr>
        <w:t>Nghị quyết số 05-NQ/TU ngày 01/6/2021 của Ban Chấp hành Đảng bộ thành phố Huế khóa XII về việc tuyên truyền, giáo dục, phát huy giá trị đạo đức, lối sống và phong tục tập quán Huế đặc sắc gắn với xây dựng nếp sống văn minh đô thị giai đoạn 2021 - 2025 và những năm tiếp theo</w:t>
      </w:r>
      <w:r>
        <w:rPr>
          <w:szCs w:val="28"/>
        </w:rPr>
        <w:t>.</w:t>
      </w:r>
      <w:r w:rsidR="00515C2C">
        <w:rPr>
          <w:szCs w:val="28"/>
        </w:rPr>
        <w:t xml:space="preserve"> Quá trình tổ chức </w:t>
      </w:r>
      <w:r w:rsidR="00515C2C" w:rsidRPr="005C23EB">
        <w:rPr>
          <w:color w:val="000000"/>
          <w:szCs w:val="28"/>
          <w:lang w:val="nl-NL"/>
        </w:rPr>
        <w:t>triển khai thực hiện, nếu có khó khăn, vướng mắc, các cơ quan, ngành</w:t>
      </w:r>
      <w:r w:rsidR="00515C2C">
        <w:rPr>
          <w:color w:val="000000"/>
          <w:szCs w:val="28"/>
          <w:lang w:val="nl-NL"/>
        </w:rPr>
        <w:t xml:space="preserve"> liên quan </w:t>
      </w:r>
      <w:r w:rsidR="00515C2C" w:rsidRPr="005C23EB">
        <w:rPr>
          <w:color w:val="000000"/>
          <w:szCs w:val="28"/>
          <w:lang w:val="nl-NL"/>
        </w:rPr>
        <w:t xml:space="preserve">kịp thời báo cáo UBND </w:t>
      </w:r>
      <w:r w:rsidR="00515C2C">
        <w:rPr>
          <w:color w:val="000000"/>
          <w:szCs w:val="28"/>
          <w:lang w:val="nl-NL"/>
        </w:rPr>
        <w:t>xã để xem xét, giải quyết</w:t>
      </w:r>
      <w:r w:rsidR="00515C2C" w:rsidRPr="00245C8D">
        <w:rPr>
          <w:color w:val="000000"/>
          <w:spacing w:val="-4"/>
          <w:szCs w:val="28"/>
          <w:lang w:val="nl-NL"/>
        </w:rPr>
        <w:t>.</w:t>
      </w:r>
      <w:r w:rsidR="00515C2C">
        <w:rPr>
          <w:color w:val="000000"/>
          <w:spacing w:val="-4"/>
          <w:szCs w:val="28"/>
          <w:lang w:val="nl-NL"/>
        </w:rPr>
        <w:t>/.</w:t>
      </w:r>
    </w:p>
    <w:tbl>
      <w:tblPr>
        <w:tblW w:w="9111" w:type="dxa"/>
        <w:jc w:val="center"/>
        <w:tblLook w:val="01E0" w:firstRow="1" w:lastRow="1" w:firstColumn="1" w:lastColumn="1" w:noHBand="0" w:noVBand="0"/>
      </w:tblPr>
      <w:tblGrid>
        <w:gridCol w:w="4415"/>
        <w:gridCol w:w="4696"/>
      </w:tblGrid>
      <w:tr w:rsidR="00317EF6" w:rsidRPr="005448DD" w:rsidTr="00F34F25">
        <w:trPr>
          <w:jc w:val="center"/>
        </w:trPr>
        <w:tc>
          <w:tcPr>
            <w:tcW w:w="4415" w:type="dxa"/>
          </w:tcPr>
          <w:p w:rsidR="00317EF6" w:rsidRPr="00C635DC" w:rsidRDefault="00317EF6" w:rsidP="00F34F25">
            <w:pPr>
              <w:rPr>
                <w:rFonts w:cs="Tahoma"/>
                <w:b/>
                <w:i/>
                <w:sz w:val="22"/>
                <w:lang w:val="it-IT"/>
              </w:rPr>
            </w:pPr>
            <w:r w:rsidRPr="00C635DC">
              <w:rPr>
                <w:rFonts w:cs="Tahoma"/>
                <w:b/>
                <w:i/>
                <w:sz w:val="22"/>
                <w:lang w:val="it-IT"/>
              </w:rPr>
              <w:t>Nơi nhận:</w:t>
            </w:r>
          </w:p>
          <w:p w:rsidR="00317EF6" w:rsidRDefault="00FB1A72" w:rsidP="00F34F25">
            <w:pPr>
              <w:rPr>
                <w:rFonts w:cs="Tahoma"/>
                <w:spacing w:val="-6"/>
                <w:sz w:val="24"/>
                <w:lang w:val="it-IT"/>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1593850</wp:posOffset>
                      </wp:positionH>
                      <wp:positionV relativeFrom="paragraph">
                        <wp:posOffset>68580</wp:posOffset>
                      </wp:positionV>
                      <wp:extent cx="0" cy="421640"/>
                      <wp:effectExtent l="10160" t="13970" r="8890"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64CE4"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5.4pt" to="12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3u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"/>
                  </w:pict>
                </mc:Fallback>
              </mc:AlternateContent>
            </w:r>
            <w:r w:rsidR="008F3F06">
              <w:rPr>
                <w:rFonts w:cs="Tahoma"/>
                <w:spacing w:val="-6"/>
                <w:sz w:val="24"/>
                <w:lang w:val="it-IT"/>
              </w:rPr>
              <w:t xml:space="preserve">- </w:t>
            </w:r>
            <w:r w:rsidR="00317EF6" w:rsidRPr="00C635DC">
              <w:rPr>
                <w:rFonts w:cs="Tahoma"/>
                <w:spacing w:val="-6"/>
                <w:sz w:val="24"/>
                <w:lang w:val="it-IT"/>
              </w:rPr>
              <w:t xml:space="preserve">UBND </w:t>
            </w:r>
            <w:r w:rsidR="00317EF6">
              <w:rPr>
                <w:rFonts w:cs="Tahoma"/>
                <w:spacing w:val="-6"/>
                <w:sz w:val="24"/>
                <w:lang w:val="it-IT"/>
              </w:rPr>
              <w:t>TP</w:t>
            </w:r>
            <w:r w:rsidR="00A4729C">
              <w:rPr>
                <w:rFonts w:cs="Tahoma"/>
                <w:spacing w:val="-6"/>
                <w:sz w:val="24"/>
                <w:lang w:val="it-IT"/>
              </w:rPr>
              <w:t>.</w:t>
            </w:r>
            <w:r w:rsidR="00317EF6">
              <w:rPr>
                <w:rFonts w:cs="Tahoma"/>
                <w:spacing w:val="-6"/>
                <w:sz w:val="24"/>
                <w:lang w:val="it-IT"/>
              </w:rPr>
              <w:t xml:space="preserve"> Huế</w:t>
            </w:r>
            <w:r w:rsidR="00317EF6" w:rsidRPr="00C635DC">
              <w:rPr>
                <w:rFonts w:cs="Tahoma"/>
                <w:spacing w:val="-6"/>
                <w:sz w:val="24"/>
                <w:lang w:val="it-IT"/>
              </w:rPr>
              <w:t>;</w:t>
            </w:r>
          </w:p>
          <w:p w:rsidR="00317EF6" w:rsidRDefault="00FB1A72" w:rsidP="00F34F25">
            <w:pPr>
              <w:rPr>
                <w:rFonts w:cs="Tahoma"/>
                <w:spacing w:val="-6"/>
                <w:sz w:val="24"/>
                <w:lang w:val="it-IT"/>
              </w:rPr>
            </w:pPr>
            <w:r>
              <w:rPr>
                <w:rFonts w:cs="Tahoma"/>
                <w:noProof/>
                <w:spacing w:val="-6"/>
                <w:sz w:val="24"/>
              </w:rPr>
              <mc:AlternateContent>
                <mc:Choice Requires="wps">
                  <w:drawing>
                    <wp:anchor distT="0" distB="0" distL="114300" distR="114300" simplePos="0" relativeHeight="251664384" behindDoc="0" locked="0" layoutInCell="1" allowOverlap="1">
                      <wp:simplePos x="0" y="0"/>
                      <wp:positionH relativeFrom="column">
                        <wp:posOffset>1683385</wp:posOffset>
                      </wp:positionH>
                      <wp:positionV relativeFrom="paragraph">
                        <wp:posOffset>26035</wp:posOffset>
                      </wp:positionV>
                      <wp:extent cx="790575" cy="288925"/>
                      <wp:effectExtent l="4445" t="3810" r="0" b="25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EF6" w:rsidRPr="00C635DC" w:rsidRDefault="00317EF6" w:rsidP="00317EF6">
                                  <w:pPr>
                                    <w:jc w:val="both"/>
                                    <w:rPr>
                                      <w:sz w:val="24"/>
                                      <w:szCs w:val="24"/>
                                    </w:rPr>
                                  </w:pPr>
                                  <w:r>
                                    <w:rPr>
                                      <w:sz w:val="24"/>
                                      <w:szCs w:val="24"/>
                                    </w:rPr>
                                    <w:t>(để 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132.55pt;margin-top:2.05pt;width:62.2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U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" filled="f" stroked="f">
                      <v:textbox>
                        <w:txbxContent>
                          <w:p w:rsidR="00317EF6" w:rsidRPr="00C635DC" w:rsidRDefault="00317EF6" w:rsidP="00317EF6">
                            <w:pPr>
                              <w:jc w:val="both"/>
                              <w:rPr>
                                <w:sz w:val="24"/>
                                <w:szCs w:val="24"/>
                              </w:rPr>
                            </w:pPr>
                            <w:r>
                              <w:rPr>
                                <w:sz w:val="24"/>
                                <w:szCs w:val="24"/>
                              </w:rPr>
                              <w:t>(để b/c)</w:t>
                            </w:r>
                          </w:p>
                        </w:txbxContent>
                      </v:textbox>
                    </v:shape>
                  </w:pict>
                </mc:Fallback>
              </mc:AlternateContent>
            </w:r>
            <w:r w:rsidR="008F3F06">
              <w:rPr>
                <w:rFonts w:cs="Tahoma"/>
                <w:spacing w:val="-6"/>
                <w:sz w:val="24"/>
                <w:lang w:val="it-IT"/>
              </w:rPr>
              <w:t xml:space="preserve">- </w:t>
            </w:r>
            <w:r w:rsidR="00317EF6">
              <w:rPr>
                <w:rFonts w:cs="Tahoma"/>
                <w:spacing w:val="-6"/>
                <w:sz w:val="24"/>
                <w:lang w:val="it-IT"/>
              </w:rPr>
              <w:t>Phòng VHTT TP</w:t>
            </w:r>
            <w:r w:rsidR="00A4729C">
              <w:rPr>
                <w:rFonts w:cs="Tahoma"/>
                <w:spacing w:val="-6"/>
                <w:sz w:val="24"/>
                <w:lang w:val="it-IT"/>
              </w:rPr>
              <w:t>.</w:t>
            </w:r>
            <w:r w:rsidR="00317EF6">
              <w:rPr>
                <w:rFonts w:cs="Tahoma"/>
                <w:spacing w:val="-6"/>
                <w:sz w:val="24"/>
                <w:lang w:val="it-IT"/>
              </w:rPr>
              <w:t xml:space="preserve"> </w:t>
            </w:r>
            <w:r w:rsidR="00A4729C">
              <w:rPr>
                <w:rFonts w:cs="Tahoma"/>
                <w:spacing w:val="-6"/>
                <w:sz w:val="24"/>
                <w:lang w:val="it-IT"/>
              </w:rPr>
              <w:t>Huế</w:t>
            </w:r>
            <w:r w:rsidR="00317EF6">
              <w:rPr>
                <w:rFonts w:cs="Tahoma"/>
                <w:spacing w:val="-6"/>
                <w:sz w:val="24"/>
                <w:lang w:val="it-IT"/>
              </w:rPr>
              <w:t>;</w:t>
            </w:r>
          </w:p>
          <w:p w:rsidR="00317EF6" w:rsidRPr="00C635DC" w:rsidRDefault="00317EF6" w:rsidP="00F34F25">
            <w:pPr>
              <w:rPr>
                <w:rFonts w:cs="Tahoma"/>
                <w:spacing w:val="-6"/>
                <w:sz w:val="24"/>
              </w:rPr>
            </w:pPr>
            <w:r>
              <w:rPr>
                <w:rFonts w:cs="Tahoma"/>
                <w:spacing w:val="-6"/>
                <w:sz w:val="24"/>
              </w:rPr>
              <w:t xml:space="preserve"> -</w:t>
            </w:r>
            <w:r w:rsidR="008F3F06">
              <w:rPr>
                <w:rFonts w:cs="Tahoma"/>
                <w:spacing w:val="-6"/>
                <w:sz w:val="24"/>
              </w:rPr>
              <w:t xml:space="preserve"> </w:t>
            </w:r>
            <w:r w:rsidR="00320B4A">
              <w:rPr>
                <w:rFonts w:cs="Tahoma"/>
                <w:spacing w:val="-6"/>
                <w:sz w:val="24"/>
              </w:rPr>
              <w:t xml:space="preserve">BTV. </w:t>
            </w:r>
            <w:r>
              <w:rPr>
                <w:rFonts w:cs="Tahoma"/>
                <w:spacing w:val="-6"/>
                <w:sz w:val="24"/>
              </w:rPr>
              <w:t xml:space="preserve">Đảng ủy </w:t>
            </w:r>
            <w:r w:rsidR="00320B4A">
              <w:rPr>
                <w:rFonts w:cs="Tahoma"/>
                <w:spacing w:val="-6"/>
                <w:sz w:val="24"/>
              </w:rPr>
              <w:t>xã</w:t>
            </w:r>
            <w:r w:rsidRPr="00C635DC">
              <w:rPr>
                <w:rFonts w:cs="Tahoma"/>
                <w:spacing w:val="-6"/>
                <w:sz w:val="24"/>
              </w:rPr>
              <w:t>;</w:t>
            </w:r>
          </w:p>
          <w:p w:rsidR="00317EF6" w:rsidRPr="00C635DC" w:rsidRDefault="00317EF6" w:rsidP="00F34F25">
            <w:pPr>
              <w:rPr>
                <w:rFonts w:cs="Tahoma"/>
                <w:spacing w:val="-6"/>
                <w:sz w:val="24"/>
              </w:rPr>
            </w:pPr>
            <w:r w:rsidRPr="00C635DC">
              <w:rPr>
                <w:rFonts w:cs="Tahoma"/>
                <w:spacing w:val="-6"/>
                <w:sz w:val="24"/>
              </w:rPr>
              <w:t xml:space="preserve">- </w:t>
            </w:r>
            <w:r w:rsidR="008F3F06">
              <w:rPr>
                <w:rFonts w:cs="Tahoma"/>
                <w:spacing w:val="-6"/>
                <w:sz w:val="24"/>
              </w:rPr>
              <w:t>TT. HĐND, CT, các PCt. UBND</w:t>
            </w:r>
            <w:r w:rsidRPr="00C635DC">
              <w:rPr>
                <w:rFonts w:cs="Tahoma"/>
                <w:spacing w:val="-6"/>
                <w:sz w:val="24"/>
              </w:rPr>
              <w:t>;</w:t>
            </w:r>
          </w:p>
          <w:p w:rsidR="00317EF6" w:rsidRDefault="00317EF6" w:rsidP="00F34F25">
            <w:pPr>
              <w:rPr>
                <w:rFonts w:cs="Tahoma"/>
                <w:spacing w:val="-6"/>
                <w:sz w:val="24"/>
              </w:rPr>
            </w:pPr>
            <w:r>
              <w:rPr>
                <w:rFonts w:cs="Tahoma"/>
                <w:spacing w:val="-6"/>
                <w:sz w:val="24"/>
              </w:rPr>
              <w:t xml:space="preserve">- </w:t>
            </w:r>
            <w:r w:rsidR="008F3F06">
              <w:rPr>
                <w:rFonts w:cs="Tahoma"/>
                <w:spacing w:val="-6"/>
                <w:sz w:val="24"/>
              </w:rPr>
              <w:t>UBM</w:t>
            </w:r>
            <w:r>
              <w:rPr>
                <w:rFonts w:cs="Tahoma"/>
                <w:spacing w:val="-6"/>
                <w:sz w:val="24"/>
              </w:rPr>
              <w:t>;</w:t>
            </w:r>
            <w:r w:rsidR="008F3F06">
              <w:rPr>
                <w:rFonts w:cs="Tahoma"/>
                <w:spacing w:val="-6"/>
                <w:sz w:val="24"/>
              </w:rPr>
              <w:t xml:space="preserve"> </w:t>
            </w:r>
            <w:r w:rsidR="00375EE2">
              <w:rPr>
                <w:rFonts w:cs="Tahoma"/>
                <w:spacing w:val="-6"/>
                <w:sz w:val="24"/>
              </w:rPr>
              <w:t>c</w:t>
            </w:r>
            <w:r w:rsidRPr="00C635DC">
              <w:rPr>
                <w:rFonts w:cs="Tahoma"/>
                <w:spacing w:val="-6"/>
                <w:sz w:val="24"/>
              </w:rPr>
              <w:t xml:space="preserve">ác </w:t>
            </w:r>
            <w:r w:rsidR="00375EE2">
              <w:rPr>
                <w:rFonts w:cs="Tahoma"/>
                <w:spacing w:val="-6"/>
                <w:sz w:val="24"/>
              </w:rPr>
              <w:t xml:space="preserve">cơ quan, ban ngành, </w:t>
            </w:r>
            <w:r>
              <w:rPr>
                <w:rFonts w:cs="Tahoma"/>
                <w:spacing w:val="-6"/>
                <w:sz w:val="24"/>
              </w:rPr>
              <w:t>đoàn thể</w:t>
            </w:r>
            <w:r w:rsidR="00375EE2">
              <w:rPr>
                <w:rFonts w:cs="Tahoma"/>
                <w:spacing w:val="-6"/>
                <w:sz w:val="24"/>
              </w:rPr>
              <w:t xml:space="preserve"> xã; </w:t>
            </w:r>
          </w:p>
          <w:p w:rsidR="00375EE2" w:rsidRDefault="00375EE2" w:rsidP="00F34F25">
            <w:pPr>
              <w:rPr>
                <w:rFonts w:cs="Tahoma"/>
                <w:spacing w:val="-6"/>
                <w:sz w:val="24"/>
              </w:rPr>
            </w:pPr>
            <w:r>
              <w:rPr>
                <w:rFonts w:cs="Tahoma"/>
                <w:spacing w:val="-6"/>
                <w:sz w:val="24"/>
              </w:rPr>
              <w:t>- Các trường, các thôn, TT. HTCĐ xã;</w:t>
            </w:r>
          </w:p>
          <w:p w:rsidR="00320B4A" w:rsidRPr="00C635DC" w:rsidRDefault="00320B4A" w:rsidP="00F34F25">
            <w:pPr>
              <w:rPr>
                <w:rFonts w:cs="Tahoma"/>
                <w:spacing w:val="-6"/>
                <w:sz w:val="24"/>
              </w:rPr>
            </w:pPr>
            <w:r>
              <w:rPr>
                <w:rFonts w:cs="Tahoma"/>
                <w:spacing w:val="-6"/>
                <w:sz w:val="24"/>
              </w:rPr>
              <w:t>-</w:t>
            </w:r>
            <w:r w:rsidR="00375EE2">
              <w:rPr>
                <w:rFonts w:cs="Tahoma"/>
                <w:spacing w:val="-6"/>
                <w:sz w:val="24"/>
              </w:rPr>
              <w:t xml:space="preserve"> Đài TT, Cổng TTĐT xã; </w:t>
            </w:r>
          </w:p>
          <w:p w:rsidR="00317EF6" w:rsidRPr="005448DD" w:rsidRDefault="00C20CA7" w:rsidP="00F34F25">
            <w:pPr>
              <w:rPr>
                <w:rFonts w:cs="Tahoma"/>
                <w:spacing w:val="-6"/>
                <w:sz w:val="22"/>
              </w:rPr>
            </w:pPr>
            <w:r>
              <w:rPr>
                <w:rFonts w:cs="Tahoma"/>
                <w:spacing w:val="-6"/>
                <w:sz w:val="24"/>
              </w:rPr>
              <w:t>- Lưu: VT, VH-XH.</w:t>
            </w:r>
          </w:p>
        </w:tc>
        <w:tc>
          <w:tcPr>
            <w:tcW w:w="4696" w:type="dxa"/>
          </w:tcPr>
          <w:p w:rsidR="00317EF6" w:rsidRPr="005448DD" w:rsidRDefault="00317EF6" w:rsidP="00320B4A">
            <w:pPr>
              <w:jc w:val="center"/>
              <w:rPr>
                <w:b/>
                <w:szCs w:val="28"/>
                <w:lang w:val="it-IT"/>
              </w:rPr>
            </w:pPr>
            <w:r w:rsidRPr="005448DD">
              <w:rPr>
                <w:b/>
                <w:szCs w:val="28"/>
                <w:lang w:val="it-IT"/>
              </w:rPr>
              <w:t>TM. ỦY BAN NHÂN DÂN</w:t>
            </w:r>
          </w:p>
          <w:p w:rsidR="00317EF6" w:rsidRDefault="00317EF6" w:rsidP="00320B4A">
            <w:pPr>
              <w:jc w:val="center"/>
              <w:rPr>
                <w:b/>
                <w:szCs w:val="28"/>
                <w:lang w:val="it-IT"/>
              </w:rPr>
            </w:pPr>
            <w:r>
              <w:rPr>
                <w:b/>
                <w:szCs w:val="28"/>
                <w:lang w:val="it-IT"/>
              </w:rPr>
              <w:t xml:space="preserve">KT. </w:t>
            </w:r>
            <w:r w:rsidRPr="005448DD">
              <w:rPr>
                <w:b/>
                <w:szCs w:val="28"/>
                <w:lang w:val="it-IT"/>
              </w:rPr>
              <w:t>CHỦ TỊCH</w:t>
            </w:r>
          </w:p>
          <w:p w:rsidR="00317EF6" w:rsidRDefault="00317EF6" w:rsidP="00320B4A">
            <w:pPr>
              <w:jc w:val="center"/>
              <w:rPr>
                <w:b/>
                <w:szCs w:val="28"/>
                <w:lang w:val="it-IT"/>
              </w:rPr>
            </w:pPr>
            <w:r>
              <w:rPr>
                <w:b/>
                <w:szCs w:val="28"/>
                <w:lang w:val="it-IT"/>
              </w:rPr>
              <w:t>PHÓ CHỦ TỊCH</w:t>
            </w:r>
          </w:p>
          <w:p w:rsidR="00317EF6" w:rsidRDefault="00317EF6" w:rsidP="00320B4A">
            <w:pPr>
              <w:jc w:val="center"/>
              <w:rPr>
                <w:b/>
                <w:szCs w:val="28"/>
                <w:lang w:val="it-IT"/>
              </w:rPr>
            </w:pPr>
          </w:p>
          <w:p w:rsidR="00317EF6" w:rsidRDefault="00317EF6" w:rsidP="00320B4A">
            <w:pPr>
              <w:jc w:val="center"/>
              <w:rPr>
                <w:b/>
                <w:szCs w:val="28"/>
                <w:lang w:val="it-IT"/>
              </w:rPr>
            </w:pPr>
          </w:p>
          <w:p w:rsidR="00317EF6" w:rsidRDefault="00317EF6" w:rsidP="00320B4A">
            <w:pPr>
              <w:jc w:val="center"/>
              <w:rPr>
                <w:b/>
                <w:szCs w:val="28"/>
                <w:lang w:val="it-IT"/>
              </w:rPr>
            </w:pPr>
          </w:p>
          <w:p w:rsidR="00317EF6" w:rsidRDefault="00317EF6" w:rsidP="00320B4A">
            <w:pPr>
              <w:jc w:val="center"/>
              <w:rPr>
                <w:b/>
                <w:szCs w:val="28"/>
                <w:lang w:val="it-IT"/>
              </w:rPr>
            </w:pPr>
          </w:p>
          <w:p w:rsidR="00317EF6" w:rsidRDefault="00317EF6" w:rsidP="00320B4A">
            <w:pPr>
              <w:jc w:val="center"/>
              <w:rPr>
                <w:b/>
                <w:szCs w:val="28"/>
                <w:lang w:val="it-IT"/>
              </w:rPr>
            </w:pPr>
          </w:p>
          <w:p w:rsidR="00317EF6" w:rsidRPr="005448DD" w:rsidRDefault="00320B4A" w:rsidP="00320B4A">
            <w:pPr>
              <w:jc w:val="center"/>
              <w:rPr>
                <w:szCs w:val="28"/>
                <w:lang w:val="it-IT"/>
              </w:rPr>
            </w:pPr>
            <w:r>
              <w:rPr>
                <w:b/>
                <w:szCs w:val="28"/>
                <w:lang w:val="it-IT"/>
              </w:rPr>
              <w:t>Huỳnh Bảo</w:t>
            </w:r>
          </w:p>
        </w:tc>
      </w:tr>
    </w:tbl>
    <w:p w:rsidR="00D010D7" w:rsidRDefault="00D010D7" w:rsidP="00137893"/>
    <w:sectPr w:rsidR="00D010D7" w:rsidSect="006411DE">
      <w:headerReference w:type="default" r:id="rId8"/>
      <w:pgSz w:w="11907" w:h="16839" w:code="9"/>
      <w:pgMar w:top="851" w:right="992" w:bottom="851"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B7" w:rsidRDefault="00F163B7">
      <w:r>
        <w:separator/>
      </w:r>
    </w:p>
  </w:endnote>
  <w:endnote w:type="continuationSeparator" w:id="0">
    <w:p w:rsidR="00F163B7" w:rsidRDefault="00F1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B7" w:rsidRDefault="00F163B7">
      <w:r>
        <w:separator/>
      </w:r>
    </w:p>
  </w:footnote>
  <w:footnote w:type="continuationSeparator" w:id="0">
    <w:p w:rsidR="00F163B7" w:rsidRDefault="00F1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53" w:rsidRPr="00172753" w:rsidRDefault="0052341A">
    <w:pPr>
      <w:pStyle w:val="Header"/>
      <w:rPr>
        <w:sz w:val="26"/>
      </w:rPr>
    </w:pPr>
    <w:r w:rsidRPr="00172753">
      <w:rPr>
        <w:sz w:val="26"/>
      </w:rPr>
      <w:fldChar w:fldCharType="begin"/>
    </w:r>
    <w:r w:rsidRPr="00172753">
      <w:rPr>
        <w:sz w:val="26"/>
      </w:rPr>
      <w:instrText xml:space="preserve"> PAGE   \* MERGEFORMAT </w:instrText>
    </w:r>
    <w:r w:rsidRPr="00172753">
      <w:rPr>
        <w:sz w:val="26"/>
      </w:rPr>
      <w:fldChar w:fldCharType="separate"/>
    </w:r>
    <w:r w:rsidR="00401771">
      <w:rPr>
        <w:noProof/>
        <w:sz w:val="26"/>
      </w:rPr>
      <w:t>2</w:t>
    </w:r>
    <w:r w:rsidRPr="00172753">
      <w:rPr>
        <w:sz w:val="26"/>
      </w:rPr>
      <w:fldChar w:fldCharType="end"/>
    </w:r>
  </w:p>
  <w:p w:rsidR="00172753" w:rsidRDefault="00F16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F6"/>
    <w:rsid w:val="0000101E"/>
    <w:rsid w:val="000019D8"/>
    <w:rsid w:val="00001D6B"/>
    <w:rsid w:val="0000229B"/>
    <w:rsid w:val="000026BF"/>
    <w:rsid w:val="000033EB"/>
    <w:rsid w:val="00005BF0"/>
    <w:rsid w:val="00005D43"/>
    <w:rsid w:val="00007106"/>
    <w:rsid w:val="00007618"/>
    <w:rsid w:val="00007C5F"/>
    <w:rsid w:val="00010A84"/>
    <w:rsid w:val="000127C8"/>
    <w:rsid w:val="0001319B"/>
    <w:rsid w:val="000149D4"/>
    <w:rsid w:val="000174A9"/>
    <w:rsid w:val="000174EE"/>
    <w:rsid w:val="000177AF"/>
    <w:rsid w:val="00020503"/>
    <w:rsid w:val="00020C94"/>
    <w:rsid w:val="00020CF0"/>
    <w:rsid w:val="0002171F"/>
    <w:rsid w:val="00021A20"/>
    <w:rsid w:val="00023F75"/>
    <w:rsid w:val="000243DD"/>
    <w:rsid w:val="00024478"/>
    <w:rsid w:val="000245DE"/>
    <w:rsid w:val="0002628F"/>
    <w:rsid w:val="00026723"/>
    <w:rsid w:val="00027859"/>
    <w:rsid w:val="00030C09"/>
    <w:rsid w:val="00030FAB"/>
    <w:rsid w:val="00031DC3"/>
    <w:rsid w:val="00032DA2"/>
    <w:rsid w:val="000333D0"/>
    <w:rsid w:val="00034E4E"/>
    <w:rsid w:val="000355A6"/>
    <w:rsid w:val="00037313"/>
    <w:rsid w:val="0004002A"/>
    <w:rsid w:val="000410A4"/>
    <w:rsid w:val="00042345"/>
    <w:rsid w:val="000431AB"/>
    <w:rsid w:val="00044BC0"/>
    <w:rsid w:val="00045579"/>
    <w:rsid w:val="00045953"/>
    <w:rsid w:val="000467F9"/>
    <w:rsid w:val="00047BC4"/>
    <w:rsid w:val="000503FB"/>
    <w:rsid w:val="00052121"/>
    <w:rsid w:val="00052427"/>
    <w:rsid w:val="00052E30"/>
    <w:rsid w:val="000530FD"/>
    <w:rsid w:val="00053637"/>
    <w:rsid w:val="00054658"/>
    <w:rsid w:val="00055123"/>
    <w:rsid w:val="000551D1"/>
    <w:rsid w:val="0005530E"/>
    <w:rsid w:val="000553B3"/>
    <w:rsid w:val="00055871"/>
    <w:rsid w:val="00060E41"/>
    <w:rsid w:val="00063484"/>
    <w:rsid w:val="000634E2"/>
    <w:rsid w:val="00063721"/>
    <w:rsid w:val="00065830"/>
    <w:rsid w:val="00066630"/>
    <w:rsid w:val="0006732D"/>
    <w:rsid w:val="00070CDA"/>
    <w:rsid w:val="00071459"/>
    <w:rsid w:val="00071B1F"/>
    <w:rsid w:val="00073423"/>
    <w:rsid w:val="0007419C"/>
    <w:rsid w:val="000743FF"/>
    <w:rsid w:val="00075096"/>
    <w:rsid w:val="00075B15"/>
    <w:rsid w:val="00075D24"/>
    <w:rsid w:val="00077CBD"/>
    <w:rsid w:val="00080161"/>
    <w:rsid w:val="000815A4"/>
    <w:rsid w:val="0008484D"/>
    <w:rsid w:val="000911DA"/>
    <w:rsid w:val="00092BC7"/>
    <w:rsid w:val="00094B19"/>
    <w:rsid w:val="00095716"/>
    <w:rsid w:val="000969E5"/>
    <w:rsid w:val="00097F70"/>
    <w:rsid w:val="000A059E"/>
    <w:rsid w:val="000A1674"/>
    <w:rsid w:val="000A1D72"/>
    <w:rsid w:val="000A2F6D"/>
    <w:rsid w:val="000A3222"/>
    <w:rsid w:val="000A37AF"/>
    <w:rsid w:val="000A3E26"/>
    <w:rsid w:val="000A5694"/>
    <w:rsid w:val="000A6FF2"/>
    <w:rsid w:val="000A75BF"/>
    <w:rsid w:val="000B03B1"/>
    <w:rsid w:val="000B15DD"/>
    <w:rsid w:val="000B195E"/>
    <w:rsid w:val="000B2DCD"/>
    <w:rsid w:val="000B2EB0"/>
    <w:rsid w:val="000B4CFF"/>
    <w:rsid w:val="000B55AE"/>
    <w:rsid w:val="000B6070"/>
    <w:rsid w:val="000B647B"/>
    <w:rsid w:val="000B6C57"/>
    <w:rsid w:val="000C17DC"/>
    <w:rsid w:val="000C2149"/>
    <w:rsid w:val="000C2CDA"/>
    <w:rsid w:val="000C5072"/>
    <w:rsid w:val="000C5097"/>
    <w:rsid w:val="000D24F4"/>
    <w:rsid w:val="000D2C7E"/>
    <w:rsid w:val="000D31A3"/>
    <w:rsid w:val="000D3FF5"/>
    <w:rsid w:val="000D58B9"/>
    <w:rsid w:val="000D59BF"/>
    <w:rsid w:val="000D5E51"/>
    <w:rsid w:val="000D63C2"/>
    <w:rsid w:val="000D6426"/>
    <w:rsid w:val="000D7B0D"/>
    <w:rsid w:val="000E1F93"/>
    <w:rsid w:val="000E40ED"/>
    <w:rsid w:val="000E41D4"/>
    <w:rsid w:val="000E65C2"/>
    <w:rsid w:val="000E79CE"/>
    <w:rsid w:val="000F0217"/>
    <w:rsid w:val="000F1A4C"/>
    <w:rsid w:val="000F24DA"/>
    <w:rsid w:val="000F3232"/>
    <w:rsid w:val="000F3FBA"/>
    <w:rsid w:val="000F76BB"/>
    <w:rsid w:val="000F7BF9"/>
    <w:rsid w:val="000F7F0F"/>
    <w:rsid w:val="001001D6"/>
    <w:rsid w:val="00100931"/>
    <w:rsid w:val="001020E1"/>
    <w:rsid w:val="00103171"/>
    <w:rsid w:val="00104215"/>
    <w:rsid w:val="00105457"/>
    <w:rsid w:val="00107F78"/>
    <w:rsid w:val="0011094D"/>
    <w:rsid w:val="001110EB"/>
    <w:rsid w:val="00111938"/>
    <w:rsid w:val="00112452"/>
    <w:rsid w:val="001124AF"/>
    <w:rsid w:val="001131B9"/>
    <w:rsid w:val="001137EF"/>
    <w:rsid w:val="00116DD6"/>
    <w:rsid w:val="001208E9"/>
    <w:rsid w:val="0012185D"/>
    <w:rsid w:val="001219D5"/>
    <w:rsid w:val="00122BC4"/>
    <w:rsid w:val="001231F4"/>
    <w:rsid w:val="001236E2"/>
    <w:rsid w:val="00123F4B"/>
    <w:rsid w:val="001248F4"/>
    <w:rsid w:val="001249C4"/>
    <w:rsid w:val="001249E6"/>
    <w:rsid w:val="00124DDD"/>
    <w:rsid w:val="00132861"/>
    <w:rsid w:val="001328E9"/>
    <w:rsid w:val="00133069"/>
    <w:rsid w:val="00133379"/>
    <w:rsid w:val="0013443D"/>
    <w:rsid w:val="001349DE"/>
    <w:rsid w:val="00134FB4"/>
    <w:rsid w:val="001366F8"/>
    <w:rsid w:val="001376F8"/>
    <w:rsid w:val="00137893"/>
    <w:rsid w:val="00141354"/>
    <w:rsid w:val="00142319"/>
    <w:rsid w:val="001430DA"/>
    <w:rsid w:val="0014322F"/>
    <w:rsid w:val="001435D2"/>
    <w:rsid w:val="00144370"/>
    <w:rsid w:val="001457AB"/>
    <w:rsid w:val="00146E76"/>
    <w:rsid w:val="0014783D"/>
    <w:rsid w:val="00152CCC"/>
    <w:rsid w:val="00152E35"/>
    <w:rsid w:val="00153E85"/>
    <w:rsid w:val="001540D1"/>
    <w:rsid w:val="00155943"/>
    <w:rsid w:val="00156219"/>
    <w:rsid w:val="0015632D"/>
    <w:rsid w:val="001565EE"/>
    <w:rsid w:val="00157B96"/>
    <w:rsid w:val="00162AD8"/>
    <w:rsid w:val="00162F9E"/>
    <w:rsid w:val="00164083"/>
    <w:rsid w:val="00164B89"/>
    <w:rsid w:val="00165FED"/>
    <w:rsid w:val="00167103"/>
    <w:rsid w:val="00171502"/>
    <w:rsid w:val="00171C97"/>
    <w:rsid w:val="00172E2D"/>
    <w:rsid w:val="00173CB3"/>
    <w:rsid w:val="00173F69"/>
    <w:rsid w:val="00175820"/>
    <w:rsid w:val="001760CD"/>
    <w:rsid w:val="0017644E"/>
    <w:rsid w:val="00177817"/>
    <w:rsid w:val="00180BAA"/>
    <w:rsid w:val="00183018"/>
    <w:rsid w:val="001847D3"/>
    <w:rsid w:val="00184C47"/>
    <w:rsid w:val="00184E8E"/>
    <w:rsid w:val="00185639"/>
    <w:rsid w:val="00186E62"/>
    <w:rsid w:val="00187FD2"/>
    <w:rsid w:val="00190E70"/>
    <w:rsid w:val="001929C8"/>
    <w:rsid w:val="00192EDC"/>
    <w:rsid w:val="001936DC"/>
    <w:rsid w:val="00193C97"/>
    <w:rsid w:val="00194F24"/>
    <w:rsid w:val="001A0684"/>
    <w:rsid w:val="001A0C24"/>
    <w:rsid w:val="001A1EE4"/>
    <w:rsid w:val="001A271F"/>
    <w:rsid w:val="001A28FD"/>
    <w:rsid w:val="001A37AB"/>
    <w:rsid w:val="001A47B2"/>
    <w:rsid w:val="001A5A78"/>
    <w:rsid w:val="001A7B89"/>
    <w:rsid w:val="001B08D2"/>
    <w:rsid w:val="001B1B9B"/>
    <w:rsid w:val="001B1C81"/>
    <w:rsid w:val="001B23CF"/>
    <w:rsid w:val="001B296B"/>
    <w:rsid w:val="001B468E"/>
    <w:rsid w:val="001B4BCB"/>
    <w:rsid w:val="001B734A"/>
    <w:rsid w:val="001B7BD3"/>
    <w:rsid w:val="001C011E"/>
    <w:rsid w:val="001C0419"/>
    <w:rsid w:val="001C098B"/>
    <w:rsid w:val="001C47CA"/>
    <w:rsid w:val="001D0309"/>
    <w:rsid w:val="001D1C1D"/>
    <w:rsid w:val="001D46BB"/>
    <w:rsid w:val="001D5812"/>
    <w:rsid w:val="001D6E50"/>
    <w:rsid w:val="001D705C"/>
    <w:rsid w:val="001E1FBD"/>
    <w:rsid w:val="001E277C"/>
    <w:rsid w:val="001E2E38"/>
    <w:rsid w:val="001E3104"/>
    <w:rsid w:val="001E335D"/>
    <w:rsid w:val="001E41F5"/>
    <w:rsid w:val="001E5252"/>
    <w:rsid w:val="001E573B"/>
    <w:rsid w:val="001E7260"/>
    <w:rsid w:val="001E776B"/>
    <w:rsid w:val="001F0B3C"/>
    <w:rsid w:val="001F2782"/>
    <w:rsid w:val="001F2B90"/>
    <w:rsid w:val="001F38C3"/>
    <w:rsid w:val="001F3CE8"/>
    <w:rsid w:val="001F41B7"/>
    <w:rsid w:val="001F6847"/>
    <w:rsid w:val="001F6AA9"/>
    <w:rsid w:val="0020087E"/>
    <w:rsid w:val="00201451"/>
    <w:rsid w:val="002014CA"/>
    <w:rsid w:val="00201CCF"/>
    <w:rsid w:val="0020332D"/>
    <w:rsid w:val="00205647"/>
    <w:rsid w:val="00205965"/>
    <w:rsid w:val="00206F59"/>
    <w:rsid w:val="0021142D"/>
    <w:rsid w:val="00214840"/>
    <w:rsid w:val="00214CFE"/>
    <w:rsid w:val="00214D9E"/>
    <w:rsid w:val="002151DB"/>
    <w:rsid w:val="0021575B"/>
    <w:rsid w:val="0021705B"/>
    <w:rsid w:val="00217F31"/>
    <w:rsid w:val="0022106D"/>
    <w:rsid w:val="002215CB"/>
    <w:rsid w:val="002216E8"/>
    <w:rsid w:val="00221BE8"/>
    <w:rsid w:val="00222D60"/>
    <w:rsid w:val="00222DB1"/>
    <w:rsid w:val="00225B41"/>
    <w:rsid w:val="00226D30"/>
    <w:rsid w:val="00226F39"/>
    <w:rsid w:val="0022775C"/>
    <w:rsid w:val="00230325"/>
    <w:rsid w:val="00230609"/>
    <w:rsid w:val="0023234F"/>
    <w:rsid w:val="0023354A"/>
    <w:rsid w:val="00234174"/>
    <w:rsid w:val="002368B0"/>
    <w:rsid w:val="00240229"/>
    <w:rsid w:val="0024091F"/>
    <w:rsid w:val="002411CF"/>
    <w:rsid w:val="00241F6A"/>
    <w:rsid w:val="00242704"/>
    <w:rsid w:val="00242DF8"/>
    <w:rsid w:val="00243C6B"/>
    <w:rsid w:val="00244F2A"/>
    <w:rsid w:val="00245226"/>
    <w:rsid w:val="00245A5A"/>
    <w:rsid w:val="00245C29"/>
    <w:rsid w:val="00246D83"/>
    <w:rsid w:val="00247141"/>
    <w:rsid w:val="00250B8B"/>
    <w:rsid w:val="00250B9D"/>
    <w:rsid w:val="00252D38"/>
    <w:rsid w:val="00253165"/>
    <w:rsid w:val="0025397F"/>
    <w:rsid w:val="002555CC"/>
    <w:rsid w:val="00255FDA"/>
    <w:rsid w:val="00256367"/>
    <w:rsid w:val="00256542"/>
    <w:rsid w:val="0025777E"/>
    <w:rsid w:val="002630AA"/>
    <w:rsid w:val="00263152"/>
    <w:rsid w:val="00263C66"/>
    <w:rsid w:val="00264C20"/>
    <w:rsid w:val="0026525D"/>
    <w:rsid w:val="002663E4"/>
    <w:rsid w:val="00267BC1"/>
    <w:rsid w:val="00271FCF"/>
    <w:rsid w:val="0027338E"/>
    <w:rsid w:val="00274A6C"/>
    <w:rsid w:val="00277DC0"/>
    <w:rsid w:val="00280715"/>
    <w:rsid w:val="002815B0"/>
    <w:rsid w:val="00283708"/>
    <w:rsid w:val="00285031"/>
    <w:rsid w:val="00287B16"/>
    <w:rsid w:val="00290083"/>
    <w:rsid w:val="0029147B"/>
    <w:rsid w:val="002914D0"/>
    <w:rsid w:val="00292029"/>
    <w:rsid w:val="00292364"/>
    <w:rsid w:val="002926E3"/>
    <w:rsid w:val="00292A98"/>
    <w:rsid w:val="00292E40"/>
    <w:rsid w:val="00293374"/>
    <w:rsid w:val="0029422E"/>
    <w:rsid w:val="00294704"/>
    <w:rsid w:val="0029478D"/>
    <w:rsid w:val="002952FE"/>
    <w:rsid w:val="00295FB2"/>
    <w:rsid w:val="00296B33"/>
    <w:rsid w:val="00297049"/>
    <w:rsid w:val="0029764A"/>
    <w:rsid w:val="0029777B"/>
    <w:rsid w:val="00297FB1"/>
    <w:rsid w:val="002A00B8"/>
    <w:rsid w:val="002A02B6"/>
    <w:rsid w:val="002A2B93"/>
    <w:rsid w:val="002A2BD9"/>
    <w:rsid w:val="002A31C4"/>
    <w:rsid w:val="002A41E6"/>
    <w:rsid w:val="002A44C9"/>
    <w:rsid w:val="002A5D28"/>
    <w:rsid w:val="002A7170"/>
    <w:rsid w:val="002A736B"/>
    <w:rsid w:val="002A752B"/>
    <w:rsid w:val="002B2192"/>
    <w:rsid w:val="002B22E7"/>
    <w:rsid w:val="002B2CCD"/>
    <w:rsid w:val="002B2F11"/>
    <w:rsid w:val="002B312C"/>
    <w:rsid w:val="002B3166"/>
    <w:rsid w:val="002B3E59"/>
    <w:rsid w:val="002B3F9F"/>
    <w:rsid w:val="002B4457"/>
    <w:rsid w:val="002B451A"/>
    <w:rsid w:val="002B48E8"/>
    <w:rsid w:val="002B6F06"/>
    <w:rsid w:val="002B7F3E"/>
    <w:rsid w:val="002C02B4"/>
    <w:rsid w:val="002C1331"/>
    <w:rsid w:val="002C15E4"/>
    <w:rsid w:val="002C3028"/>
    <w:rsid w:val="002C3531"/>
    <w:rsid w:val="002C4EA0"/>
    <w:rsid w:val="002C54F8"/>
    <w:rsid w:val="002C58F4"/>
    <w:rsid w:val="002C6B5B"/>
    <w:rsid w:val="002D0503"/>
    <w:rsid w:val="002D30C7"/>
    <w:rsid w:val="002D39AB"/>
    <w:rsid w:val="002D471C"/>
    <w:rsid w:val="002D4759"/>
    <w:rsid w:val="002D4D0C"/>
    <w:rsid w:val="002D55EA"/>
    <w:rsid w:val="002E06B7"/>
    <w:rsid w:val="002E321C"/>
    <w:rsid w:val="002E43F4"/>
    <w:rsid w:val="002E4D13"/>
    <w:rsid w:val="002E4E03"/>
    <w:rsid w:val="002E6CD3"/>
    <w:rsid w:val="002E6D43"/>
    <w:rsid w:val="002E7C1A"/>
    <w:rsid w:val="002F04EE"/>
    <w:rsid w:val="002F0F4E"/>
    <w:rsid w:val="002F3CE8"/>
    <w:rsid w:val="002F3E21"/>
    <w:rsid w:val="002F4C30"/>
    <w:rsid w:val="002F5313"/>
    <w:rsid w:val="002F5E1F"/>
    <w:rsid w:val="002F69AE"/>
    <w:rsid w:val="002F69D8"/>
    <w:rsid w:val="002F73A8"/>
    <w:rsid w:val="002F7CF7"/>
    <w:rsid w:val="0030084D"/>
    <w:rsid w:val="00300C4D"/>
    <w:rsid w:val="0030103B"/>
    <w:rsid w:val="00302AE5"/>
    <w:rsid w:val="00302B7F"/>
    <w:rsid w:val="00304DB3"/>
    <w:rsid w:val="0030509B"/>
    <w:rsid w:val="00305133"/>
    <w:rsid w:val="00305F1B"/>
    <w:rsid w:val="003104B5"/>
    <w:rsid w:val="003110FE"/>
    <w:rsid w:val="0031230D"/>
    <w:rsid w:val="00313C39"/>
    <w:rsid w:val="00314CD4"/>
    <w:rsid w:val="00315FAB"/>
    <w:rsid w:val="0031684F"/>
    <w:rsid w:val="00316A2E"/>
    <w:rsid w:val="003179E8"/>
    <w:rsid w:val="00317EF6"/>
    <w:rsid w:val="00320048"/>
    <w:rsid w:val="00320B4A"/>
    <w:rsid w:val="003218E4"/>
    <w:rsid w:val="0032324A"/>
    <w:rsid w:val="003232AD"/>
    <w:rsid w:val="003247D6"/>
    <w:rsid w:val="003247DD"/>
    <w:rsid w:val="00324958"/>
    <w:rsid w:val="00325339"/>
    <w:rsid w:val="00325811"/>
    <w:rsid w:val="00327C53"/>
    <w:rsid w:val="00330558"/>
    <w:rsid w:val="00330BE0"/>
    <w:rsid w:val="00331491"/>
    <w:rsid w:val="003317A2"/>
    <w:rsid w:val="00331B94"/>
    <w:rsid w:val="00332723"/>
    <w:rsid w:val="00334351"/>
    <w:rsid w:val="00335A95"/>
    <w:rsid w:val="00335C4B"/>
    <w:rsid w:val="00335E1D"/>
    <w:rsid w:val="00335EA1"/>
    <w:rsid w:val="003361F1"/>
    <w:rsid w:val="00336952"/>
    <w:rsid w:val="00336ABE"/>
    <w:rsid w:val="00343E26"/>
    <w:rsid w:val="0034436C"/>
    <w:rsid w:val="0034614F"/>
    <w:rsid w:val="0034757B"/>
    <w:rsid w:val="0034775E"/>
    <w:rsid w:val="003508F5"/>
    <w:rsid w:val="00351432"/>
    <w:rsid w:val="00352D7D"/>
    <w:rsid w:val="00354213"/>
    <w:rsid w:val="00355363"/>
    <w:rsid w:val="00355D52"/>
    <w:rsid w:val="00357A48"/>
    <w:rsid w:val="00357B57"/>
    <w:rsid w:val="00357D67"/>
    <w:rsid w:val="003623E3"/>
    <w:rsid w:val="00363E8D"/>
    <w:rsid w:val="0036420D"/>
    <w:rsid w:val="003642BF"/>
    <w:rsid w:val="00365A60"/>
    <w:rsid w:val="00365F2C"/>
    <w:rsid w:val="003701A1"/>
    <w:rsid w:val="00370A99"/>
    <w:rsid w:val="003714C4"/>
    <w:rsid w:val="00371546"/>
    <w:rsid w:val="00374D2F"/>
    <w:rsid w:val="00375EE2"/>
    <w:rsid w:val="00376428"/>
    <w:rsid w:val="003808C2"/>
    <w:rsid w:val="00382915"/>
    <w:rsid w:val="003841A0"/>
    <w:rsid w:val="00384486"/>
    <w:rsid w:val="00385C1B"/>
    <w:rsid w:val="00386258"/>
    <w:rsid w:val="00386511"/>
    <w:rsid w:val="00387DA5"/>
    <w:rsid w:val="0039011E"/>
    <w:rsid w:val="0039151C"/>
    <w:rsid w:val="0039242B"/>
    <w:rsid w:val="00394045"/>
    <w:rsid w:val="00394619"/>
    <w:rsid w:val="00394A21"/>
    <w:rsid w:val="00394FAC"/>
    <w:rsid w:val="00395CC2"/>
    <w:rsid w:val="00396D4C"/>
    <w:rsid w:val="00396EA4"/>
    <w:rsid w:val="00397414"/>
    <w:rsid w:val="00397EFA"/>
    <w:rsid w:val="003A1B53"/>
    <w:rsid w:val="003A294B"/>
    <w:rsid w:val="003A43B0"/>
    <w:rsid w:val="003A5E3D"/>
    <w:rsid w:val="003A5F25"/>
    <w:rsid w:val="003B0FEE"/>
    <w:rsid w:val="003B288A"/>
    <w:rsid w:val="003B380A"/>
    <w:rsid w:val="003B39D6"/>
    <w:rsid w:val="003B3B97"/>
    <w:rsid w:val="003B4195"/>
    <w:rsid w:val="003B5091"/>
    <w:rsid w:val="003B63B4"/>
    <w:rsid w:val="003B6711"/>
    <w:rsid w:val="003C2174"/>
    <w:rsid w:val="003C2925"/>
    <w:rsid w:val="003C3923"/>
    <w:rsid w:val="003C3DB0"/>
    <w:rsid w:val="003C4AA2"/>
    <w:rsid w:val="003C55D5"/>
    <w:rsid w:val="003C7B05"/>
    <w:rsid w:val="003D1026"/>
    <w:rsid w:val="003D2278"/>
    <w:rsid w:val="003D2C67"/>
    <w:rsid w:val="003D37DA"/>
    <w:rsid w:val="003D38BA"/>
    <w:rsid w:val="003D3AFD"/>
    <w:rsid w:val="003D47E5"/>
    <w:rsid w:val="003D5423"/>
    <w:rsid w:val="003D690D"/>
    <w:rsid w:val="003D7DEE"/>
    <w:rsid w:val="003E01F3"/>
    <w:rsid w:val="003E155E"/>
    <w:rsid w:val="003E1A36"/>
    <w:rsid w:val="003E43DB"/>
    <w:rsid w:val="003E5CFE"/>
    <w:rsid w:val="003E5DE7"/>
    <w:rsid w:val="003E5F64"/>
    <w:rsid w:val="003E608B"/>
    <w:rsid w:val="003E7819"/>
    <w:rsid w:val="003F008E"/>
    <w:rsid w:val="003F0233"/>
    <w:rsid w:val="003F0CCD"/>
    <w:rsid w:val="003F0DE4"/>
    <w:rsid w:val="003F157F"/>
    <w:rsid w:val="00401771"/>
    <w:rsid w:val="004017A2"/>
    <w:rsid w:val="004021D0"/>
    <w:rsid w:val="00402310"/>
    <w:rsid w:val="0040245D"/>
    <w:rsid w:val="00403DAE"/>
    <w:rsid w:val="00405263"/>
    <w:rsid w:val="00406C11"/>
    <w:rsid w:val="00407F41"/>
    <w:rsid w:val="00410435"/>
    <w:rsid w:val="00410F5B"/>
    <w:rsid w:val="00411AE8"/>
    <w:rsid w:val="00412E25"/>
    <w:rsid w:val="00416130"/>
    <w:rsid w:val="00417C5C"/>
    <w:rsid w:val="00417C92"/>
    <w:rsid w:val="0042037A"/>
    <w:rsid w:val="0042105B"/>
    <w:rsid w:val="004224E7"/>
    <w:rsid w:val="004236EF"/>
    <w:rsid w:val="00424080"/>
    <w:rsid w:val="00425CCA"/>
    <w:rsid w:val="004302BB"/>
    <w:rsid w:val="00430862"/>
    <w:rsid w:val="0043099F"/>
    <w:rsid w:val="00433637"/>
    <w:rsid w:val="00433644"/>
    <w:rsid w:val="00433A2D"/>
    <w:rsid w:val="00433DA1"/>
    <w:rsid w:val="0043454C"/>
    <w:rsid w:val="004351EF"/>
    <w:rsid w:val="0043558C"/>
    <w:rsid w:val="004355C2"/>
    <w:rsid w:val="004358E1"/>
    <w:rsid w:val="00435D84"/>
    <w:rsid w:val="0043655E"/>
    <w:rsid w:val="00436669"/>
    <w:rsid w:val="00436D23"/>
    <w:rsid w:val="00440123"/>
    <w:rsid w:val="004402C0"/>
    <w:rsid w:val="00440F43"/>
    <w:rsid w:val="00442DB3"/>
    <w:rsid w:val="00443F6D"/>
    <w:rsid w:val="00445724"/>
    <w:rsid w:val="00450A42"/>
    <w:rsid w:val="0045122C"/>
    <w:rsid w:val="004546C1"/>
    <w:rsid w:val="00455A0D"/>
    <w:rsid w:val="00455D03"/>
    <w:rsid w:val="00455D16"/>
    <w:rsid w:val="00456489"/>
    <w:rsid w:val="00456ED0"/>
    <w:rsid w:val="004604E3"/>
    <w:rsid w:val="00462390"/>
    <w:rsid w:val="004626D7"/>
    <w:rsid w:val="0046316F"/>
    <w:rsid w:val="004631F9"/>
    <w:rsid w:val="00463364"/>
    <w:rsid w:val="004634DE"/>
    <w:rsid w:val="004636AD"/>
    <w:rsid w:val="004646D6"/>
    <w:rsid w:val="0046491C"/>
    <w:rsid w:val="00465B47"/>
    <w:rsid w:val="00470472"/>
    <w:rsid w:val="004709CB"/>
    <w:rsid w:val="00470CA6"/>
    <w:rsid w:val="0047295A"/>
    <w:rsid w:val="00472DFA"/>
    <w:rsid w:val="00473CB4"/>
    <w:rsid w:val="00475CF3"/>
    <w:rsid w:val="004777F0"/>
    <w:rsid w:val="00481196"/>
    <w:rsid w:val="0048308F"/>
    <w:rsid w:val="0048347F"/>
    <w:rsid w:val="00483B5C"/>
    <w:rsid w:val="00483BA8"/>
    <w:rsid w:val="00483C70"/>
    <w:rsid w:val="004849FB"/>
    <w:rsid w:val="00485B5A"/>
    <w:rsid w:val="0049038A"/>
    <w:rsid w:val="004903A5"/>
    <w:rsid w:val="004908EA"/>
    <w:rsid w:val="00491104"/>
    <w:rsid w:val="0049168A"/>
    <w:rsid w:val="00491FA7"/>
    <w:rsid w:val="00492A8E"/>
    <w:rsid w:val="00494270"/>
    <w:rsid w:val="00494D77"/>
    <w:rsid w:val="00494E19"/>
    <w:rsid w:val="004959AF"/>
    <w:rsid w:val="00496D06"/>
    <w:rsid w:val="004A1AD4"/>
    <w:rsid w:val="004A33A2"/>
    <w:rsid w:val="004A4872"/>
    <w:rsid w:val="004A5D96"/>
    <w:rsid w:val="004B0156"/>
    <w:rsid w:val="004B229C"/>
    <w:rsid w:val="004B3A83"/>
    <w:rsid w:val="004B44F9"/>
    <w:rsid w:val="004B4613"/>
    <w:rsid w:val="004B475A"/>
    <w:rsid w:val="004B4ADA"/>
    <w:rsid w:val="004B53D6"/>
    <w:rsid w:val="004B5426"/>
    <w:rsid w:val="004B61D4"/>
    <w:rsid w:val="004B63B6"/>
    <w:rsid w:val="004C0C03"/>
    <w:rsid w:val="004C2430"/>
    <w:rsid w:val="004C2459"/>
    <w:rsid w:val="004C401C"/>
    <w:rsid w:val="004C42AD"/>
    <w:rsid w:val="004C5730"/>
    <w:rsid w:val="004C772E"/>
    <w:rsid w:val="004C7BAB"/>
    <w:rsid w:val="004D26A7"/>
    <w:rsid w:val="004D3012"/>
    <w:rsid w:val="004D42B7"/>
    <w:rsid w:val="004D47EF"/>
    <w:rsid w:val="004D49AD"/>
    <w:rsid w:val="004D5459"/>
    <w:rsid w:val="004D777B"/>
    <w:rsid w:val="004E0368"/>
    <w:rsid w:val="004E0EEA"/>
    <w:rsid w:val="004E19CB"/>
    <w:rsid w:val="004E1FD7"/>
    <w:rsid w:val="004E225C"/>
    <w:rsid w:val="004E3A19"/>
    <w:rsid w:val="004E3A85"/>
    <w:rsid w:val="004E49AD"/>
    <w:rsid w:val="004E61A2"/>
    <w:rsid w:val="004E6386"/>
    <w:rsid w:val="004E7B9D"/>
    <w:rsid w:val="004F0690"/>
    <w:rsid w:val="004F1650"/>
    <w:rsid w:val="004F1933"/>
    <w:rsid w:val="004F1983"/>
    <w:rsid w:val="004F1A7E"/>
    <w:rsid w:val="004F2745"/>
    <w:rsid w:val="004F2C6E"/>
    <w:rsid w:val="004F3CD3"/>
    <w:rsid w:val="004F6031"/>
    <w:rsid w:val="004F6AEF"/>
    <w:rsid w:val="00500C27"/>
    <w:rsid w:val="00501988"/>
    <w:rsid w:val="005023B8"/>
    <w:rsid w:val="00505C66"/>
    <w:rsid w:val="005120D0"/>
    <w:rsid w:val="00512703"/>
    <w:rsid w:val="005138B9"/>
    <w:rsid w:val="00514A22"/>
    <w:rsid w:val="00514D36"/>
    <w:rsid w:val="00514F79"/>
    <w:rsid w:val="00515C2C"/>
    <w:rsid w:val="00516840"/>
    <w:rsid w:val="00516EFE"/>
    <w:rsid w:val="00517F55"/>
    <w:rsid w:val="005213BF"/>
    <w:rsid w:val="00521CCF"/>
    <w:rsid w:val="0052341A"/>
    <w:rsid w:val="005241B2"/>
    <w:rsid w:val="00524E07"/>
    <w:rsid w:val="0052644B"/>
    <w:rsid w:val="0053010E"/>
    <w:rsid w:val="00531125"/>
    <w:rsid w:val="0053117C"/>
    <w:rsid w:val="00532117"/>
    <w:rsid w:val="0053294B"/>
    <w:rsid w:val="00532B42"/>
    <w:rsid w:val="00534579"/>
    <w:rsid w:val="00534AD2"/>
    <w:rsid w:val="005373EF"/>
    <w:rsid w:val="0053799B"/>
    <w:rsid w:val="00537BA5"/>
    <w:rsid w:val="00540EFE"/>
    <w:rsid w:val="0054149C"/>
    <w:rsid w:val="005443F8"/>
    <w:rsid w:val="00544906"/>
    <w:rsid w:val="00544F38"/>
    <w:rsid w:val="005456A9"/>
    <w:rsid w:val="00546C00"/>
    <w:rsid w:val="00547467"/>
    <w:rsid w:val="00547F73"/>
    <w:rsid w:val="00551172"/>
    <w:rsid w:val="0055279B"/>
    <w:rsid w:val="00552DBF"/>
    <w:rsid w:val="00553202"/>
    <w:rsid w:val="0055364D"/>
    <w:rsid w:val="00553DAD"/>
    <w:rsid w:val="005541A2"/>
    <w:rsid w:val="0055430B"/>
    <w:rsid w:val="0055555E"/>
    <w:rsid w:val="005557A1"/>
    <w:rsid w:val="0055648F"/>
    <w:rsid w:val="00557DA6"/>
    <w:rsid w:val="00561F8A"/>
    <w:rsid w:val="0056218E"/>
    <w:rsid w:val="0056364E"/>
    <w:rsid w:val="00563EC3"/>
    <w:rsid w:val="0056572B"/>
    <w:rsid w:val="005665C3"/>
    <w:rsid w:val="00567AE7"/>
    <w:rsid w:val="00567E02"/>
    <w:rsid w:val="005706BE"/>
    <w:rsid w:val="00571807"/>
    <w:rsid w:val="005726F2"/>
    <w:rsid w:val="00573BFA"/>
    <w:rsid w:val="00575CA3"/>
    <w:rsid w:val="00575D82"/>
    <w:rsid w:val="00577DDF"/>
    <w:rsid w:val="00577FA6"/>
    <w:rsid w:val="00580D22"/>
    <w:rsid w:val="005821BA"/>
    <w:rsid w:val="00584102"/>
    <w:rsid w:val="00586AD6"/>
    <w:rsid w:val="0058797E"/>
    <w:rsid w:val="005903A4"/>
    <w:rsid w:val="00591309"/>
    <w:rsid w:val="00591DA5"/>
    <w:rsid w:val="00592B9B"/>
    <w:rsid w:val="00593084"/>
    <w:rsid w:val="005930F3"/>
    <w:rsid w:val="00593543"/>
    <w:rsid w:val="0059429F"/>
    <w:rsid w:val="00594439"/>
    <w:rsid w:val="005946AB"/>
    <w:rsid w:val="00594BD3"/>
    <w:rsid w:val="00596D2D"/>
    <w:rsid w:val="00597382"/>
    <w:rsid w:val="00597C20"/>
    <w:rsid w:val="005A18DE"/>
    <w:rsid w:val="005A2410"/>
    <w:rsid w:val="005A40F5"/>
    <w:rsid w:val="005A4663"/>
    <w:rsid w:val="005A46F1"/>
    <w:rsid w:val="005A4900"/>
    <w:rsid w:val="005A4D38"/>
    <w:rsid w:val="005A52FE"/>
    <w:rsid w:val="005A7B9A"/>
    <w:rsid w:val="005B021D"/>
    <w:rsid w:val="005B18C9"/>
    <w:rsid w:val="005B1C3B"/>
    <w:rsid w:val="005B2807"/>
    <w:rsid w:val="005B2B4A"/>
    <w:rsid w:val="005B3504"/>
    <w:rsid w:val="005B3FB4"/>
    <w:rsid w:val="005B4B55"/>
    <w:rsid w:val="005B4D44"/>
    <w:rsid w:val="005B4FCB"/>
    <w:rsid w:val="005C138B"/>
    <w:rsid w:val="005C470A"/>
    <w:rsid w:val="005C53FA"/>
    <w:rsid w:val="005C5CFA"/>
    <w:rsid w:val="005C5FA6"/>
    <w:rsid w:val="005C6394"/>
    <w:rsid w:val="005C7CAD"/>
    <w:rsid w:val="005C7CF2"/>
    <w:rsid w:val="005D1FF8"/>
    <w:rsid w:val="005D23CA"/>
    <w:rsid w:val="005D2BF9"/>
    <w:rsid w:val="005D469F"/>
    <w:rsid w:val="005D4D11"/>
    <w:rsid w:val="005D4F1F"/>
    <w:rsid w:val="005D5F63"/>
    <w:rsid w:val="005D6B1A"/>
    <w:rsid w:val="005D7496"/>
    <w:rsid w:val="005D7DBF"/>
    <w:rsid w:val="005E01AC"/>
    <w:rsid w:val="005E0248"/>
    <w:rsid w:val="005E0E92"/>
    <w:rsid w:val="005E20A6"/>
    <w:rsid w:val="005E28E1"/>
    <w:rsid w:val="005E3112"/>
    <w:rsid w:val="005E3557"/>
    <w:rsid w:val="005E3D0F"/>
    <w:rsid w:val="005E3EE6"/>
    <w:rsid w:val="005E4C41"/>
    <w:rsid w:val="005E4DB6"/>
    <w:rsid w:val="005E4F00"/>
    <w:rsid w:val="005E5864"/>
    <w:rsid w:val="005E7284"/>
    <w:rsid w:val="005F0B46"/>
    <w:rsid w:val="005F2E97"/>
    <w:rsid w:val="005F3001"/>
    <w:rsid w:val="005F4814"/>
    <w:rsid w:val="005F4B2B"/>
    <w:rsid w:val="005F6903"/>
    <w:rsid w:val="005F7700"/>
    <w:rsid w:val="005F7BC1"/>
    <w:rsid w:val="005F7EB5"/>
    <w:rsid w:val="006006AF"/>
    <w:rsid w:val="006025DA"/>
    <w:rsid w:val="00602B37"/>
    <w:rsid w:val="00602DB9"/>
    <w:rsid w:val="006030CE"/>
    <w:rsid w:val="00604778"/>
    <w:rsid w:val="006056A4"/>
    <w:rsid w:val="00605C89"/>
    <w:rsid w:val="006062D3"/>
    <w:rsid w:val="006069F4"/>
    <w:rsid w:val="006070BA"/>
    <w:rsid w:val="006106EB"/>
    <w:rsid w:val="00611194"/>
    <w:rsid w:val="00611627"/>
    <w:rsid w:val="006116CB"/>
    <w:rsid w:val="00611954"/>
    <w:rsid w:val="006126A9"/>
    <w:rsid w:val="00613CD4"/>
    <w:rsid w:val="006140F7"/>
    <w:rsid w:val="00614C46"/>
    <w:rsid w:val="0061680D"/>
    <w:rsid w:val="006177BC"/>
    <w:rsid w:val="00617D8D"/>
    <w:rsid w:val="0062057F"/>
    <w:rsid w:val="00622201"/>
    <w:rsid w:val="006236C4"/>
    <w:rsid w:val="00624D3E"/>
    <w:rsid w:val="00626FED"/>
    <w:rsid w:val="00630857"/>
    <w:rsid w:val="00633B43"/>
    <w:rsid w:val="00633EB4"/>
    <w:rsid w:val="0063444C"/>
    <w:rsid w:val="00634709"/>
    <w:rsid w:val="00635769"/>
    <w:rsid w:val="0063617E"/>
    <w:rsid w:val="00637002"/>
    <w:rsid w:val="0063722E"/>
    <w:rsid w:val="00637809"/>
    <w:rsid w:val="006400BB"/>
    <w:rsid w:val="00640D03"/>
    <w:rsid w:val="006411DE"/>
    <w:rsid w:val="006427AF"/>
    <w:rsid w:val="006436E9"/>
    <w:rsid w:val="00644644"/>
    <w:rsid w:val="00644D90"/>
    <w:rsid w:val="00650F3E"/>
    <w:rsid w:val="006523F8"/>
    <w:rsid w:val="006528B9"/>
    <w:rsid w:val="0065372F"/>
    <w:rsid w:val="00653BB0"/>
    <w:rsid w:val="00654B24"/>
    <w:rsid w:val="00654E12"/>
    <w:rsid w:val="006555C1"/>
    <w:rsid w:val="00655700"/>
    <w:rsid w:val="00655AA9"/>
    <w:rsid w:val="006560CE"/>
    <w:rsid w:val="006568B5"/>
    <w:rsid w:val="00656E56"/>
    <w:rsid w:val="00657953"/>
    <w:rsid w:val="00660322"/>
    <w:rsid w:val="006603E0"/>
    <w:rsid w:val="00663412"/>
    <w:rsid w:val="006641D6"/>
    <w:rsid w:val="006646DB"/>
    <w:rsid w:val="00664BB5"/>
    <w:rsid w:val="00664EF0"/>
    <w:rsid w:val="00665927"/>
    <w:rsid w:val="00665A63"/>
    <w:rsid w:val="00666853"/>
    <w:rsid w:val="0066705D"/>
    <w:rsid w:val="006678B4"/>
    <w:rsid w:val="006679F6"/>
    <w:rsid w:val="00667BB8"/>
    <w:rsid w:val="00670D28"/>
    <w:rsid w:val="00672FDF"/>
    <w:rsid w:val="00673C7B"/>
    <w:rsid w:val="00674B49"/>
    <w:rsid w:val="00675C0C"/>
    <w:rsid w:val="00676BAC"/>
    <w:rsid w:val="00676E37"/>
    <w:rsid w:val="006771A8"/>
    <w:rsid w:val="00682E91"/>
    <w:rsid w:val="00683288"/>
    <w:rsid w:val="006838CF"/>
    <w:rsid w:val="00683C96"/>
    <w:rsid w:val="0068572D"/>
    <w:rsid w:val="00685E1B"/>
    <w:rsid w:val="00685E86"/>
    <w:rsid w:val="00687563"/>
    <w:rsid w:val="00687BC2"/>
    <w:rsid w:val="0069006F"/>
    <w:rsid w:val="00691A27"/>
    <w:rsid w:val="00691E0B"/>
    <w:rsid w:val="00695DC2"/>
    <w:rsid w:val="0069702D"/>
    <w:rsid w:val="006979F7"/>
    <w:rsid w:val="00697D6C"/>
    <w:rsid w:val="006A1034"/>
    <w:rsid w:val="006A17C5"/>
    <w:rsid w:val="006A1BB2"/>
    <w:rsid w:val="006A2155"/>
    <w:rsid w:val="006A279F"/>
    <w:rsid w:val="006A2F27"/>
    <w:rsid w:val="006A312E"/>
    <w:rsid w:val="006A45DE"/>
    <w:rsid w:val="006A4FBD"/>
    <w:rsid w:val="006A5FAB"/>
    <w:rsid w:val="006A699C"/>
    <w:rsid w:val="006B074B"/>
    <w:rsid w:val="006B2CDF"/>
    <w:rsid w:val="006B4C1F"/>
    <w:rsid w:val="006B5E14"/>
    <w:rsid w:val="006B6158"/>
    <w:rsid w:val="006B73E7"/>
    <w:rsid w:val="006C142F"/>
    <w:rsid w:val="006C185A"/>
    <w:rsid w:val="006C2DB6"/>
    <w:rsid w:val="006C347E"/>
    <w:rsid w:val="006C4386"/>
    <w:rsid w:val="006C4A80"/>
    <w:rsid w:val="006C64DB"/>
    <w:rsid w:val="006C7874"/>
    <w:rsid w:val="006C7D2D"/>
    <w:rsid w:val="006D04C0"/>
    <w:rsid w:val="006D0A36"/>
    <w:rsid w:val="006D2F45"/>
    <w:rsid w:val="006D3E0E"/>
    <w:rsid w:val="006D6EA8"/>
    <w:rsid w:val="006D6F07"/>
    <w:rsid w:val="006E0690"/>
    <w:rsid w:val="006E0C3C"/>
    <w:rsid w:val="006E0C77"/>
    <w:rsid w:val="006E0EB9"/>
    <w:rsid w:val="006E315D"/>
    <w:rsid w:val="006E372F"/>
    <w:rsid w:val="006E3DE0"/>
    <w:rsid w:val="006E54C6"/>
    <w:rsid w:val="006E7B7C"/>
    <w:rsid w:val="006E7D84"/>
    <w:rsid w:val="006E7E81"/>
    <w:rsid w:val="006F0B39"/>
    <w:rsid w:val="006F18D3"/>
    <w:rsid w:val="006F19CE"/>
    <w:rsid w:val="006F22D4"/>
    <w:rsid w:val="006F2E99"/>
    <w:rsid w:val="006F4835"/>
    <w:rsid w:val="006F4AF6"/>
    <w:rsid w:val="006F6708"/>
    <w:rsid w:val="006F6D35"/>
    <w:rsid w:val="006F6DC9"/>
    <w:rsid w:val="006F6E29"/>
    <w:rsid w:val="006F7A89"/>
    <w:rsid w:val="007000E2"/>
    <w:rsid w:val="00700BAA"/>
    <w:rsid w:val="00701DB9"/>
    <w:rsid w:val="007034A3"/>
    <w:rsid w:val="0070350F"/>
    <w:rsid w:val="00703FFC"/>
    <w:rsid w:val="00704AB0"/>
    <w:rsid w:val="007056F8"/>
    <w:rsid w:val="007061F4"/>
    <w:rsid w:val="0070683E"/>
    <w:rsid w:val="00706C13"/>
    <w:rsid w:val="00707808"/>
    <w:rsid w:val="00707ADB"/>
    <w:rsid w:val="00712077"/>
    <w:rsid w:val="007124B6"/>
    <w:rsid w:val="00712E37"/>
    <w:rsid w:val="007132AB"/>
    <w:rsid w:val="007144C5"/>
    <w:rsid w:val="0071468F"/>
    <w:rsid w:val="00716605"/>
    <w:rsid w:val="007202C7"/>
    <w:rsid w:val="007206E9"/>
    <w:rsid w:val="007207E2"/>
    <w:rsid w:val="00721EE5"/>
    <w:rsid w:val="00722FBB"/>
    <w:rsid w:val="00723357"/>
    <w:rsid w:val="00723371"/>
    <w:rsid w:val="0072338D"/>
    <w:rsid w:val="007244C8"/>
    <w:rsid w:val="00725903"/>
    <w:rsid w:val="00725D8E"/>
    <w:rsid w:val="00726CAD"/>
    <w:rsid w:val="007301E5"/>
    <w:rsid w:val="00730AAE"/>
    <w:rsid w:val="00730F27"/>
    <w:rsid w:val="007312E4"/>
    <w:rsid w:val="007321AB"/>
    <w:rsid w:val="00732D47"/>
    <w:rsid w:val="00732DB2"/>
    <w:rsid w:val="00732F2B"/>
    <w:rsid w:val="00733B37"/>
    <w:rsid w:val="007349FB"/>
    <w:rsid w:val="00735499"/>
    <w:rsid w:val="00735C21"/>
    <w:rsid w:val="00735ED2"/>
    <w:rsid w:val="00736C8C"/>
    <w:rsid w:val="00740212"/>
    <w:rsid w:val="00740D51"/>
    <w:rsid w:val="00741993"/>
    <w:rsid w:val="007421DD"/>
    <w:rsid w:val="00742F62"/>
    <w:rsid w:val="00742F69"/>
    <w:rsid w:val="00744CFC"/>
    <w:rsid w:val="0074568A"/>
    <w:rsid w:val="007474B8"/>
    <w:rsid w:val="00747831"/>
    <w:rsid w:val="00751B76"/>
    <w:rsid w:val="00752855"/>
    <w:rsid w:val="00753492"/>
    <w:rsid w:val="007547F6"/>
    <w:rsid w:val="00754A0B"/>
    <w:rsid w:val="00755814"/>
    <w:rsid w:val="0075765D"/>
    <w:rsid w:val="00760C85"/>
    <w:rsid w:val="00762625"/>
    <w:rsid w:val="00770FCF"/>
    <w:rsid w:val="00771A2E"/>
    <w:rsid w:val="00771F00"/>
    <w:rsid w:val="0077227B"/>
    <w:rsid w:val="007727B4"/>
    <w:rsid w:val="00773937"/>
    <w:rsid w:val="007806E4"/>
    <w:rsid w:val="007818DC"/>
    <w:rsid w:val="007821CF"/>
    <w:rsid w:val="00782281"/>
    <w:rsid w:val="00782581"/>
    <w:rsid w:val="00782C89"/>
    <w:rsid w:val="00782D8B"/>
    <w:rsid w:val="00783171"/>
    <w:rsid w:val="0078326C"/>
    <w:rsid w:val="00783438"/>
    <w:rsid w:val="00783781"/>
    <w:rsid w:val="007845E9"/>
    <w:rsid w:val="00784B7C"/>
    <w:rsid w:val="00785DBC"/>
    <w:rsid w:val="00785F3A"/>
    <w:rsid w:val="007870A8"/>
    <w:rsid w:val="0079021D"/>
    <w:rsid w:val="00793329"/>
    <w:rsid w:val="007945BB"/>
    <w:rsid w:val="00795442"/>
    <w:rsid w:val="00797282"/>
    <w:rsid w:val="007A00FA"/>
    <w:rsid w:val="007A0731"/>
    <w:rsid w:val="007A07C4"/>
    <w:rsid w:val="007A0E44"/>
    <w:rsid w:val="007A3C20"/>
    <w:rsid w:val="007A54F1"/>
    <w:rsid w:val="007B2B34"/>
    <w:rsid w:val="007C03EB"/>
    <w:rsid w:val="007C1E9B"/>
    <w:rsid w:val="007C2508"/>
    <w:rsid w:val="007C25ED"/>
    <w:rsid w:val="007C33DE"/>
    <w:rsid w:val="007C3DB1"/>
    <w:rsid w:val="007C6604"/>
    <w:rsid w:val="007C6A0F"/>
    <w:rsid w:val="007C77C7"/>
    <w:rsid w:val="007C7D6C"/>
    <w:rsid w:val="007D062B"/>
    <w:rsid w:val="007D0E88"/>
    <w:rsid w:val="007D2EEF"/>
    <w:rsid w:val="007D46CB"/>
    <w:rsid w:val="007D558E"/>
    <w:rsid w:val="007D69DD"/>
    <w:rsid w:val="007D72FC"/>
    <w:rsid w:val="007D76C9"/>
    <w:rsid w:val="007E03F6"/>
    <w:rsid w:val="007E0778"/>
    <w:rsid w:val="007E0AB0"/>
    <w:rsid w:val="007E1C11"/>
    <w:rsid w:val="007E3944"/>
    <w:rsid w:val="007E398B"/>
    <w:rsid w:val="007E4551"/>
    <w:rsid w:val="007E494E"/>
    <w:rsid w:val="007E56A6"/>
    <w:rsid w:val="007E5EC8"/>
    <w:rsid w:val="007E649B"/>
    <w:rsid w:val="007F13EA"/>
    <w:rsid w:val="007F2682"/>
    <w:rsid w:val="007F3577"/>
    <w:rsid w:val="007F358A"/>
    <w:rsid w:val="007F4819"/>
    <w:rsid w:val="007F48F0"/>
    <w:rsid w:val="007F7BF3"/>
    <w:rsid w:val="00801BAB"/>
    <w:rsid w:val="00801C33"/>
    <w:rsid w:val="00801E58"/>
    <w:rsid w:val="00801F76"/>
    <w:rsid w:val="00804B25"/>
    <w:rsid w:val="00805667"/>
    <w:rsid w:val="00806DC0"/>
    <w:rsid w:val="008072F9"/>
    <w:rsid w:val="008075D4"/>
    <w:rsid w:val="00807B1F"/>
    <w:rsid w:val="00810363"/>
    <w:rsid w:val="00811DBF"/>
    <w:rsid w:val="00813758"/>
    <w:rsid w:val="0081495E"/>
    <w:rsid w:val="00814A1D"/>
    <w:rsid w:val="00816142"/>
    <w:rsid w:val="00820DA0"/>
    <w:rsid w:val="00821981"/>
    <w:rsid w:val="008223C2"/>
    <w:rsid w:val="0082288A"/>
    <w:rsid w:val="008252CC"/>
    <w:rsid w:val="00825BF1"/>
    <w:rsid w:val="00825CAC"/>
    <w:rsid w:val="0082746B"/>
    <w:rsid w:val="00827895"/>
    <w:rsid w:val="00827A48"/>
    <w:rsid w:val="008308BC"/>
    <w:rsid w:val="00830C9D"/>
    <w:rsid w:val="0083111D"/>
    <w:rsid w:val="00833A04"/>
    <w:rsid w:val="00836677"/>
    <w:rsid w:val="00836C43"/>
    <w:rsid w:val="00840ECA"/>
    <w:rsid w:val="00843C5C"/>
    <w:rsid w:val="00843D55"/>
    <w:rsid w:val="0084416F"/>
    <w:rsid w:val="0084469D"/>
    <w:rsid w:val="008449D1"/>
    <w:rsid w:val="00844C7C"/>
    <w:rsid w:val="00845C4D"/>
    <w:rsid w:val="0084654A"/>
    <w:rsid w:val="00847323"/>
    <w:rsid w:val="0084754A"/>
    <w:rsid w:val="008477CB"/>
    <w:rsid w:val="00850C51"/>
    <w:rsid w:val="00850D31"/>
    <w:rsid w:val="00850D85"/>
    <w:rsid w:val="00851152"/>
    <w:rsid w:val="00853511"/>
    <w:rsid w:val="00853675"/>
    <w:rsid w:val="00853D39"/>
    <w:rsid w:val="008543B6"/>
    <w:rsid w:val="00855EEF"/>
    <w:rsid w:val="008603DA"/>
    <w:rsid w:val="00860E83"/>
    <w:rsid w:val="00861948"/>
    <w:rsid w:val="0086198D"/>
    <w:rsid w:val="00862067"/>
    <w:rsid w:val="0086226D"/>
    <w:rsid w:val="00862976"/>
    <w:rsid w:val="00862C93"/>
    <w:rsid w:val="00863872"/>
    <w:rsid w:val="00864197"/>
    <w:rsid w:val="00864938"/>
    <w:rsid w:val="00864ACE"/>
    <w:rsid w:val="00867E8E"/>
    <w:rsid w:val="008706AD"/>
    <w:rsid w:val="00870F04"/>
    <w:rsid w:val="0087117D"/>
    <w:rsid w:val="008718A9"/>
    <w:rsid w:val="00872133"/>
    <w:rsid w:val="0087288D"/>
    <w:rsid w:val="008737FD"/>
    <w:rsid w:val="00877939"/>
    <w:rsid w:val="00880014"/>
    <w:rsid w:val="00880C6E"/>
    <w:rsid w:val="00880E6B"/>
    <w:rsid w:val="00880F21"/>
    <w:rsid w:val="0088292F"/>
    <w:rsid w:val="00882A36"/>
    <w:rsid w:val="00883B5C"/>
    <w:rsid w:val="00884CD7"/>
    <w:rsid w:val="0088680A"/>
    <w:rsid w:val="008872FE"/>
    <w:rsid w:val="00887B2B"/>
    <w:rsid w:val="00891469"/>
    <w:rsid w:val="00892273"/>
    <w:rsid w:val="00892E3D"/>
    <w:rsid w:val="0089479B"/>
    <w:rsid w:val="008A0075"/>
    <w:rsid w:val="008A06D8"/>
    <w:rsid w:val="008A1646"/>
    <w:rsid w:val="008A180B"/>
    <w:rsid w:val="008A1F6D"/>
    <w:rsid w:val="008A2973"/>
    <w:rsid w:val="008A351C"/>
    <w:rsid w:val="008A39B9"/>
    <w:rsid w:val="008A3D15"/>
    <w:rsid w:val="008A45FF"/>
    <w:rsid w:val="008A683F"/>
    <w:rsid w:val="008A6B1C"/>
    <w:rsid w:val="008A7A71"/>
    <w:rsid w:val="008B09CA"/>
    <w:rsid w:val="008B101E"/>
    <w:rsid w:val="008B148B"/>
    <w:rsid w:val="008B1991"/>
    <w:rsid w:val="008B2709"/>
    <w:rsid w:val="008B3A86"/>
    <w:rsid w:val="008B4CE2"/>
    <w:rsid w:val="008B4ED7"/>
    <w:rsid w:val="008B5253"/>
    <w:rsid w:val="008B5B80"/>
    <w:rsid w:val="008C1D06"/>
    <w:rsid w:val="008C242A"/>
    <w:rsid w:val="008C26CC"/>
    <w:rsid w:val="008C2AB8"/>
    <w:rsid w:val="008C369B"/>
    <w:rsid w:val="008C586E"/>
    <w:rsid w:val="008C6C2C"/>
    <w:rsid w:val="008C6FAD"/>
    <w:rsid w:val="008C74FF"/>
    <w:rsid w:val="008D274F"/>
    <w:rsid w:val="008D2871"/>
    <w:rsid w:val="008D2B94"/>
    <w:rsid w:val="008D41EB"/>
    <w:rsid w:val="008D45FF"/>
    <w:rsid w:val="008D5288"/>
    <w:rsid w:val="008D5771"/>
    <w:rsid w:val="008D6D3C"/>
    <w:rsid w:val="008D6E98"/>
    <w:rsid w:val="008D757D"/>
    <w:rsid w:val="008D79D5"/>
    <w:rsid w:val="008D7B7F"/>
    <w:rsid w:val="008D7DDF"/>
    <w:rsid w:val="008E025F"/>
    <w:rsid w:val="008E0C0A"/>
    <w:rsid w:val="008E182B"/>
    <w:rsid w:val="008E282A"/>
    <w:rsid w:val="008E2F10"/>
    <w:rsid w:val="008E2FCC"/>
    <w:rsid w:val="008E3FE1"/>
    <w:rsid w:val="008E479A"/>
    <w:rsid w:val="008E526B"/>
    <w:rsid w:val="008E53E9"/>
    <w:rsid w:val="008E54D9"/>
    <w:rsid w:val="008E5761"/>
    <w:rsid w:val="008E66F7"/>
    <w:rsid w:val="008F2B47"/>
    <w:rsid w:val="008F3E30"/>
    <w:rsid w:val="008F3F06"/>
    <w:rsid w:val="008F4282"/>
    <w:rsid w:val="008F57C6"/>
    <w:rsid w:val="008F5E5E"/>
    <w:rsid w:val="008F6B29"/>
    <w:rsid w:val="008F79C9"/>
    <w:rsid w:val="008F7E13"/>
    <w:rsid w:val="00901E3D"/>
    <w:rsid w:val="00902243"/>
    <w:rsid w:val="009027D9"/>
    <w:rsid w:val="00902CB8"/>
    <w:rsid w:val="0090326A"/>
    <w:rsid w:val="00903279"/>
    <w:rsid w:val="0090357C"/>
    <w:rsid w:val="009036EC"/>
    <w:rsid w:val="00903EC8"/>
    <w:rsid w:val="009045AF"/>
    <w:rsid w:val="0090516B"/>
    <w:rsid w:val="0090550A"/>
    <w:rsid w:val="009060F5"/>
    <w:rsid w:val="0090677B"/>
    <w:rsid w:val="009069E0"/>
    <w:rsid w:val="00906F84"/>
    <w:rsid w:val="00911A51"/>
    <w:rsid w:val="0091211B"/>
    <w:rsid w:val="00912613"/>
    <w:rsid w:val="0091347D"/>
    <w:rsid w:val="00913697"/>
    <w:rsid w:val="009137A6"/>
    <w:rsid w:val="009137B3"/>
    <w:rsid w:val="00914C98"/>
    <w:rsid w:val="009153F0"/>
    <w:rsid w:val="00915ADD"/>
    <w:rsid w:val="0091670A"/>
    <w:rsid w:val="00921084"/>
    <w:rsid w:val="009216C7"/>
    <w:rsid w:val="009218AD"/>
    <w:rsid w:val="00924404"/>
    <w:rsid w:val="009245AD"/>
    <w:rsid w:val="009247FB"/>
    <w:rsid w:val="00926A0E"/>
    <w:rsid w:val="00926D6B"/>
    <w:rsid w:val="00927331"/>
    <w:rsid w:val="00927529"/>
    <w:rsid w:val="00931DDE"/>
    <w:rsid w:val="00932F2A"/>
    <w:rsid w:val="009355A4"/>
    <w:rsid w:val="00935D71"/>
    <w:rsid w:val="009410B0"/>
    <w:rsid w:val="00941516"/>
    <w:rsid w:val="0094236A"/>
    <w:rsid w:val="00942BEA"/>
    <w:rsid w:val="00943E08"/>
    <w:rsid w:val="009453C9"/>
    <w:rsid w:val="00945BA8"/>
    <w:rsid w:val="00950E19"/>
    <w:rsid w:val="00951B21"/>
    <w:rsid w:val="00951FD5"/>
    <w:rsid w:val="009520EC"/>
    <w:rsid w:val="00952DE0"/>
    <w:rsid w:val="00953104"/>
    <w:rsid w:val="00953600"/>
    <w:rsid w:val="00953C84"/>
    <w:rsid w:val="0095440A"/>
    <w:rsid w:val="00955058"/>
    <w:rsid w:val="00955388"/>
    <w:rsid w:val="009557E1"/>
    <w:rsid w:val="00955C1F"/>
    <w:rsid w:val="00956685"/>
    <w:rsid w:val="00956D39"/>
    <w:rsid w:val="0095708C"/>
    <w:rsid w:val="009573D2"/>
    <w:rsid w:val="00963A99"/>
    <w:rsid w:val="009656B6"/>
    <w:rsid w:val="00965989"/>
    <w:rsid w:val="00966CC3"/>
    <w:rsid w:val="009671AC"/>
    <w:rsid w:val="00970016"/>
    <w:rsid w:val="009705FD"/>
    <w:rsid w:val="009714E9"/>
    <w:rsid w:val="0097153B"/>
    <w:rsid w:val="0097277B"/>
    <w:rsid w:val="00972A9F"/>
    <w:rsid w:val="00972F0D"/>
    <w:rsid w:val="0097414B"/>
    <w:rsid w:val="0097429E"/>
    <w:rsid w:val="00975086"/>
    <w:rsid w:val="00975D1B"/>
    <w:rsid w:val="00976DF4"/>
    <w:rsid w:val="009778F4"/>
    <w:rsid w:val="009779C6"/>
    <w:rsid w:val="00980177"/>
    <w:rsid w:val="009810DB"/>
    <w:rsid w:val="00983301"/>
    <w:rsid w:val="009854F5"/>
    <w:rsid w:val="00986022"/>
    <w:rsid w:val="0098687F"/>
    <w:rsid w:val="00986932"/>
    <w:rsid w:val="009879A9"/>
    <w:rsid w:val="009904DC"/>
    <w:rsid w:val="009918C6"/>
    <w:rsid w:val="009921AB"/>
    <w:rsid w:val="009923D2"/>
    <w:rsid w:val="0099287D"/>
    <w:rsid w:val="00992E49"/>
    <w:rsid w:val="00993046"/>
    <w:rsid w:val="009932BB"/>
    <w:rsid w:val="009943B8"/>
    <w:rsid w:val="00994768"/>
    <w:rsid w:val="00995904"/>
    <w:rsid w:val="00997F99"/>
    <w:rsid w:val="009A19A8"/>
    <w:rsid w:val="009A2073"/>
    <w:rsid w:val="009A23E5"/>
    <w:rsid w:val="009A4A1E"/>
    <w:rsid w:val="009A5E29"/>
    <w:rsid w:val="009A6CAE"/>
    <w:rsid w:val="009A6FB3"/>
    <w:rsid w:val="009A7691"/>
    <w:rsid w:val="009B006D"/>
    <w:rsid w:val="009B0393"/>
    <w:rsid w:val="009B06A4"/>
    <w:rsid w:val="009B08B9"/>
    <w:rsid w:val="009B29D5"/>
    <w:rsid w:val="009B487C"/>
    <w:rsid w:val="009B5403"/>
    <w:rsid w:val="009B5F8E"/>
    <w:rsid w:val="009B63D1"/>
    <w:rsid w:val="009B64FF"/>
    <w:rsid w:val="009B6618"/>
    <w:rsid w:val="009B78F5"/>
    <w:rsid w:val="009C0906"/>
    <w:rsid w:val="009C0CD6"/>
    <w:rsid w:val="009C0E61"/>
    <w:rsid w:val="009C2B88"/>
    <w:rsid w:val="009C2F4E"/>
    <w:rsid w:val="009C33D6"/>
    <w:rsid w:val="009C3975"/>
    <w:rsid w:val="009C3D75"/>
    <w:rsid w:val="009C568D"/>
    <w:rsid w:val="009C6E9A"/>
    <w:rsid w:val="009C7288"/>
    <w:rsid w:val="009C799A"/>
    <w:rsid w:val="009D0823"/>
    <w:rsid w:val="009D16F6"/>
    <w:rsid w:val="009D1857"/>
    <w:rsid w:val="009D19B3"/>
    <w:rsid w:val="009D1D02"/>
    <w:rsid w:val="009D205E"/>
    <w:rsid w:val="009D21E9"/>
    <w:rsid w:val="009D3DC3"/>
    <w:rsid w:val="009D45AB"/>
    <w:rsid w:val="009D5DBF"/>
    <w:rsid w:val="009D5F75"/>
    <w:rsid w:val="009D66F9"/>
    <w:rsid w:val="009D679D"/>
    <w:rsid w:val="009D6A66"/>
    <w:rsid w:val="009D6B7E"/>
    <w:rsid w:val="009E04E1"/>
    <w:rsid w:val="009E083A"/>
    <w:rsid w:val="009E20DC"/>
    <w:rsid w:val="009E3448"/>
    <w:rsid w:val="009E35CB"/>
    <w:rsid w:val="009E3D7B"/>
    <w:rsid w:val="009E53BA"/>
    <w:rsid w:val="009E5448"/>
    <w:rsid w:val="009E5581"/>
    <w:rsid w:val="009E641C"/>
    <w:rsid w:val="009E79B9"/>
    <w:rsid w:val="009F0937"/>
    <w:rsid w:val="009F1A2A"/>
    <w:rsid w:val="009F1BBD"/>
    <w:rsid w:val="009F1F76"/>
    <w:rsid w:val="009F2333"/>
    <w:rsid w:val="009F4550"/>
    <w:rsid w:val="009F4F75"/>
    <w:rsid w:val="009F51A8"/>
    <w:rsid w:val="009F547E"/>
    <w:rsid w:val="009F5755"/>
    <w:rsid w:val="009F5F98"/>
    <w:rsid w:val="009F5FD8"/>
    <w:rsid w:val="009F6DE6"/>
    <w:rsid w:val="009F73A2"/>
    <w:rsid w:val="009F7C2E"/>
    <w:rsid w:val="009F7D10"/>
    <w:rsid w:val="00A0010A"/>
    <w:rsid w:val="00A00BF6"/>
    <w:rsid w:val="00A00E02"/>
    <w:rsid w:val="00A01B6F"/>
    <w:rsid w:val="00A01CFD"/>
    <w:rsid w:val="00A02929"/>
    <w:rsid w:val="00A032F2"/>
    <w:rsid w:val="00A0442F"/>
    <w:rsid w:val="00A044B3"/>
    <w:rsid w:val="00A04ADC"/>
    <w:rsid w:val="00A04E61"/>
    <w:rsid w:val="00A064E7"/>
    <w:rsid w:val="00A079F7"/>
    <w:rsid w:val="00A1018D"/>
    <w:rsid w:val="00A14FEA"/>
    <w:rsid w:val="00A157FB"/>
    <w:rsid w:val="00A15FB2"/>
    <w:rsid w:val="00A1639F"/>
    <w:rsid w:val="00A168B7"/>
    <w:rsid w:val="00A205C2"/>
    <w:rsid w:val="00A2146C"/>
    <w:rsid w:val="00A215F1"/>
    <w:rsid w:val="00A22915"/>
    <w:rsid w:val="00A24077"/>
    <w:rsid w:val="00A2409C"/>
    <w:rsid w:val="00A24220"/>
    <w:rsid w:val="00A24C8E"/>
    <w:rsid w:val="00A2620D"/>
    <w:rsid w:val="00A263B7"/>
    <w:rsid w:val="00A2705F"/>
    <w:rsid w:val="00A27118"/>
    <w:rsid w:val="00A271A2"/>
    <w:rsid w:val="00A337F8"/>
    <w:rsid w:val="00A3403C"/>
    <w:rsid w:val="00A3696E"/>
    <w:rsid w:val="00A36E90"/>
    <w:rsid w:val="00A400D7"/>
    <w:rsid w:val="00A406AD"/>
    <w:rsid w:val="00A40765"/>
    <w:rsid w:val="00A421D3"/>
    <w:rsid w:val="00A42D84"/>
    <w:rsid w:val="00A44D30"/>
    <w:rsid w:val="00A452C0"/>
    <w:rsid w:val="00A45FF9"/>
    <w:rsid w:val="00A46EB0"/>
    <w:rsid w:val="00A470FE"/>
    <w:rsid w:val="00A4729C"/>
    <w:rsid w:val="00A5153F"/>
    <w:rsid w:val="00A53CF8"/>
    <w:rsid w:val="00A53F4B"/>
    <w:rsid w:val="00A540D2"/>
    <w:rsid w:val="00A54640"/>
    <w:rsid w:val="00A56A4A"/>
    <w:rsid w:val="00A57F20"/>
    <w:rsid w:val="00A61D9C"/>
    <w:rsid w:val="00A62778"/>
    <w:rsid w:val="00A6394A"/>
    <w:rsid w:val="00A64610"/>
    <w:rsid w:val="00A64BB1"/>
    <w:rsid w:val="00A6695F"/>
    <w:rsid w:val="00A66A93"/>
    <w:rsid w:val="00A66C25"/>
    <w:rsid w:val="00A66FEB"/>
    <w:rsid w:val="00A676F2"/>
    <w:rsid w:val="00A67C0F"/>
    <w:rsid w:val="00A67E6E"/>
    <w:rsid w:val="00A70E88"/>
    <w:rsid w:val="00A7292B"/>
    <w:rsid w:val="00A7597D"/>
    <w:rsid w:val="00A75B3B"/>
    <w:rsid w:val="00A76B8C"/>
    <w:rsid w:val="00A7749E"/>
    <w:rsid w:val="00A81415"/>
    <w:rsid w:val="00A81612"/>
    <w:rsid w:val="00A82286"/>
    <w:rsid w:val="00A8498D"/>
    <w:rsid w:val="00A85DC5"/>
    <w:rsid w:val="00A86B00"/>
    <w:rsid w:val="00A90814"/>
    <w:rsid w:val="00A914FB"/>
    <w:rsid w:val="00A918E4"/>
    <w:rsid w:val="00A924A6"/>
    <w:rsid w:val="00A9254D"/>
    <w:rsid w:val="00A95E11"/>
    <w:rsid w:val="00A97192"/>
    <w:rsid w:val="00AA0662"/>
    <w:rsid w:val="00AA0A0B"/>
    <w:rsid w:val="00AA1AEA"/>
    <w:rsid w:val="00AA1EA7"/>
    <w:rsid w:val="00AA21BA"/>
    <w:rsid w:val="00AA2840"/>
    <w:rsid w:val="00AA2DE9"/>
    <w:rsid w:val="00AA4D09"/>
    <w:rsid w:val="00AA56BA"/>
    <w:rsid w:val="00AA5DA8"/>
    <w:rsid w:val="00AA684D"/>
    <w:rsid w:val="00AB0ECC"/>
    <w:rsid w:val="00AB164B"/>
    <w:rsid w:val="00AB35F1"/>
    <w:rsid w:val="00AB61DA"/>
    <w:rsid w:val="00AB658B"/>
    <w:rsid w:val="00AB7DF2"/>
    <w:rsid w:val="00AC01E8"/>
    <w:rsid w:val="00AC0B39"/>
    <w:rsid w:val="00AC0B49"/>
    <w:rsid w:val="00AC2B42"/>
    <w:rsid w:val="00AC2C4A"/>
    <w:rsid w:val="00AC2E9E"/>
    <w:rsid w:val="00AC3A87"/>
    <w:rsid w:val="00AC7198"/>
    <w:rsid w:val="00AC7DDB"/>
    <w:rsid w:val="00AC7EBF"/>
    <w:rsid w:val="00AD043A"/>
    <w:rsid w:val="00AD187E"/>
    <w:rsid w:val="00AD3350"/>
    <w:rsid w:val="00AD373F"/>
    <w:rsid w:val="00AD4A28"/>
    <w:rsid w:val="00AD5590"/>
    <w:rsid w:val="00AD560B"/>
    <w:rsid w:val="00AE0492"/>
    <w:rsid w:val="00AE09E0"/>
    <w:rsid w:val="00AE263A"/>
    <w:rsid w:val="00AE5869"/>
    <w:rsid w:val="00AE5FFD"/>
    <w:rsid w:val="00AF15CA"/>
    <w:rsid w:val="00AF1D55"/>
    <w:rsid w:val="00AF3BDD"/>
    <w:rsid w:val="00AF4A13"/>
    <w:rsid w:val="00AF4ABD"/>
    <w:rsid w:val="00AF4B55"/>
    <w:rsid w:val="00AF5737"/>
    <w:rsid w:val="00B00859"/>
    <w:rsid w:val="00B008EC"/>
    <w:rsid w:val="00B02280"/>
    <w:rsid w:val="00B02D27"/>
    <w:rsid w:val="00B03FB5"/>
    <w:rsid w:val="00B0428D"/>
    <w:rsid w:val="00B04EE9"/>
    <w:rsid w:val="00B05804"/>
    <w:rsid w:val="00B05F60"/>
    <w:rsid w:val="00B07F79"/>
    <w:rsid w:val="00B10EDE"/>
    <w:rsid w:val="00B11671"/>
    <w:rsid w:val="00B121DA"/>
    <w:rsid w:val="00B13AA5"/>
    <w:rsid w:val="00B14577"/>
    <w:rsid w:val="00B1468F"/>
    <w:rsid w:val="00B15919"/>
    <w:rsid w:val="00B1638E"/>
    <w:rsid w:val="00B175B0"/>
    <w:rsid w:val="00B17DF6"/>
    <w:rsid w:val="00B20FF6"/>
    <w:rsid w:val="00B21F57"/>
    <w:rsid w:val="00B22CA1"/>
    <w:rsid w:val="00B233E0"/>
    <w:rsid w:val="00B23D7A"/>
    <w:rsid w:val="00B24B9D"/>
    <w:rsid w:val="00B24EBF"/>
    <w:rsid w:val="00B25162"/>
    <w:rsid w:val="00B25A59"/>
    <w:rsid w:val="00B26148"/>
    <w:rsid w:val="00B27407"/>
    <w:rsid w:val="00B27B16"/>
    <w:rsid w:val="00B27B52"/>
    <w:rsid w:val="00B27D00"/>
    <w:rsid w:val="00B30BD0"/>
    <w:rsid w:val="00B31F57"/>
    <w:rsid w:val="00B3244B"/>
    <w:rsid w:val="00B32864"/>
    <w:rsid w:val="00B32F06"/>
    <w:rsid w:val="00B342FE"/>
    <w:rsid w:val="00B344D6"/>
    <w:rsid w:val="00B36542"/>
    <w:rsid w:val="00B36670"/>
    <w:rsid w:val="00B37573"/>
    <w:rsid w:val="00B37D83"/>
    <w:rsid w:val="00B410C5"/>
    <w:rsid w:val="00B41467"/>
    <w:rsid w:val="00B423D9"/>
    <w:rsid w:val="00B455E2"/>
    <w:rsid w:val="00B45832"/>
    <w:rsid w:val="00B45AEC"/>
    <w:rsid w:val="00B47258"/>
    <w:rsid w:val="00B50464"/>
    <w:rsid w:val="00B5159D"/>
    <w:rsid w:val="00B51EAB"/>
    <w:rsid w:val="00B523A4"/>
    <w:rsid w:val="00B53349"/>
    <w:rsid w:val="00B53F1E"/>
    <w:rsid w:val="00B57E89"/>
    <w:rsid w:val="00B57F9D"/>
    <w:rsid w:val="00B61C1F"/>
    <w:rsid w:val="00B63F08"/>
    <w:rsid w:val="00B6528F"/>
    <w:rsid w:val="00B66629"/>
    <w:rsid w:val="00B67035"/>
    <w:rsid w:val="00B67639"/>
    <w:rsid w:val="00B720ED"/>
    <w:rsid w:val="00B7254A"/>
    <w:rsid w:val="00B74F14"/>
    <w:rsid w:val="00B75304"/>
    <w:rsid w:val="00B77478"/>
    <w:rsid w:val="00B7762A"/>
    <w:rsid w:val="00B77B6D"/>
    <w:rsid w:val="00B80617"/>
    <w:rsid w:val="00B80BDC"/>
    <w:rsid w:val="00B80C3D"/>
    <w:rsid w:val="00B80C74"/>
    <w:rsid w:val="00B80D50"/>
    <w:rsid w:val="00B8124C"/>
    <w:rsid w:val="00B82484"/>
    <w:rsid w:val="00B82CE1"/>
    <w:rsid w:val="00B84087"/>
    <w:rsid w:val="00B84D99"/>
    <w:rsid w:val="00B84F3A"/>
    <w:rsid w:val="00B8505B"/>
    <w:rsid w:val="00B851FA"/>
    <w:rsid w:val="00B8640B"/>
    <w:rsid w:val="00B86B9D"/>
    <w:rsid w:val="00B8736F"/>
    <w:rsid w:val="00B87AD4"/>
    <w:rsid w:val="00B90959"/>
    <w:rsid w:val="00B91D5E"/>
    <w:rsid w:val="00B91E5F"/>
    <w:rsid w:val="00B93150"/>
    <w:rsid w:val="00B93DFB"/>
    <w:rsid w:val="00B941BC"/>
    <w:rsid w:val="00B94962"/>
    <w:rsid w:val="00B94D64"/>
    <w:rsid w:val="00B94E96"/>
    <w:rsid w:val="00B95C77"/>
    <w:rsid w:val="00B95DAA"/>
    <w:rsid w:val="00B96AEE"/>
    <w:rsid w:val="00BA37D9"/>
    <w:rsid w:val="00BA426D"/>
    <w:rsid w:val="00BA48E1"/>
    <w:rsid w:val="00BA4EF2"/>
    <w:rsid w:val="00BA57C4"/>
    <w:rsid w:val="00BA6396"/>
    <w:rsid w:val="00BA6497"/>
    <w:rsid w:val="00BA6FB2"/>
    <w:rsid w:val="00BA7471"/>
    <w:rsid w:val="00BB0596"/>
    <w:rsid w:val="00BB05CC"/>
    <w:rsid w:val="00BB07CC"/>
    <w:rsid w:val="00BB1931"/>
    <w:rsid w:val="00BB3709"/>
    <w:rsid w:val="00BB3F9C"/>
    <w:rsid w:val="00BB4BB3"/>
    <w:rsid w:val="00BB5596"/>
    <w:rsid w:val="00BB68AF"/>
    <w:rsid w:val="00BB725B"/>
    <w:rsid w:val="00BB78CB"/>
    <w:rsid w:val="00BB7999"/>
    <w:rsid w:val="00BC10A7"/>
    <w:rsid w:val="00BC223C"/>
    <w:rsid w:val="00BC2A12"/>
    <w:rsid w:val="00BC2A5D"/>
    <w:rsid w:val="00BC4385"/>
    <w:rsid w:val="00BC516B"/>
    <w:rsid w:val="00BC5795"/>
    <w:rsid w:val="00BC65CE"/>
    <w:rsid w:val="00BC6AED"/>
    <w:rsid w:val="00BC6C72"/>
    <w:rsid w:val="00BC6DCF"/>
    <w:rsid w:val="00BC7519"/>
    <w:rsid w:val="00BC7CF1"/>
    <w:rsid w:val="00BD09E2"/>
    <w:rsid w:val="00BD1173"/>
    <w:rsid w:val="00BD26A2"/>
    <w:rsid w:val="00BD5058"/>
    <w:rsid w:val="00BD5531"/>
    <w:rsid w:val="00BD5B5B"/>
    <w:rsid w:val="00BD6254"/>
    <w:rsid w:val="00BD7A19"/>
    <w:rsid w:val="00BD7DA0"/>
    <w:rsid w:val="00BE0098"/>
    <w:rsid w:val="00BE0A97"/>
    <w:rsid w:val="00BE0C1C"/>
    <w:rsid w:val="00BE134A"/>
    <w:rsid w:val="00BE17B2"/>
    <w:rsid w:val="00BE1B04"/>
    <w:rsid w:val="00BE243E"/>
    <w:rsid w:val="00BE2A49"/>
    <w:rsid w:val="00BE3144"/>
    <w:rsid w:val="00BE39C9"/>
    <w:rsid w:val="00BE589B"/>
    <w:rsid w:val="00BE5CC2"/>
    <w:rsid w:val="00BE5E50"/>
    <w:rsid w:val="00BF0EAA"/>
    <w:rsid w:val="00BF1CD6"/>
    <w:rsid w:val="00BF4C1B"/>
    <w:rsid w:val="00BF53E4"/>
    <w:rsid w:val="00BF56A4"/>
    <w:rsid w:val="00BF5A3B"/>
    <w:rsid w:val="00BF5A92"/>
    <w:rsid w:val="00C006C2"/>
    <w:rsid w:val="00C02CE9"/>
    <w:rsid w:val="00C02FC0"/>
    <w:rsid w:val="00C03939"/>
    <w:rsid w:val="00C03E0D"/>
    <w:rsid w:val="00C04F2D"/>
    <w:rsid w:val="00C072D8"/>
    <w:rsid w:val="00C074FC"/>
    <w:rsid w:val="00C11EB9"/>
    <w:rsid w:val="00C13409"/>
    <w:rsid w:val="00C140CB"/>
    <w:rsid w:val="00C143EF"/>
    <w:rsid w:val="00C14505"/>
    <w:rsid w:val="00C1452A"/>
    <w:rsid w:val="00C14B86"/>
    <w:rsid w:val="00C1707D"/>
    <w:rsid w:val="00C17FB0"/>
    <w:rsid w:val="00C20CA7"/>
    <w:rsid w:val="00C22BAB"/>
    <w:rsid w:val="00C236AE"/>
    <w:rsid w:val="00C23808"/>
    <w:rsid w:val="00C23A35"/>
    <w:rsid w:val="00C24400"/>
    <w:rsid w:val="00C247D8"/>
    <w:rsid w:val="00C25B8D"/>
    <w:rsid w:val="00C25CD3"/>
    <w:rsid w:val="00C278F5"/>
    <w:rsid w:val="00C30A29"/>
    <w:rsid w:val="00C3417F"/>
    <w:rsid w:val="00C34B3D"/>
    <w:rsid w:val="00C35FAC"/>
    <w:rsid w:val="00C37682"/>
    <w:rsid w:val="00C37B4F"/>
    <w:rsid w:val="00C37BCD"/>
    <w:rsid w:val="00C40BE2"/>
    <w:rsid w:val="00C4326A"/>
    <w:rsid w:val="00C43FEC"/>
    <w:rsid w:val="00C44117"/>
    <w:rsid w:val="00C44329"/>
    <w:rsid w:val="00C44A63"/>
    <w:rsid w:val="00C454FF"/>
    <w:rsid w:val="00C4791D"/>
    <w:rsid w:val="00C5091E"/>
    <w:rsid w:val="00C51506"/>
    <w:rsid w:val="00C51C43"/>
    <w:rsid w:val="00C5226C"/>
    <w:rsid w:val="00C52D1E"/>
    <w:rsid w:val="00C52FD8"/>
    <w:rsid w:val="00C543A6"/>
    <w:rsid w:val="00C547DC"/>
    <w:rsid w:val="00C5565A"/>
    <w:rsid w:val="00C55F00"/>
    <w:rsid w:val="00C567DB"/>
    <w:rsid w:val="00C5731E"/>
    <w:rsid w:val="00C57BD3"/>
    <w:rsid w:val="00C57FDD"/>
    <w:rsid w:val="00C601B0"/>
    <w:rsid w:val="00C60A9B"/>
    <w:rsid w:val="00C64819"/>
    <w:rsid w:val="00C64ACB"/>
    <w:rsid w:val="00C65E59"/>
    <w:rsid w:val="00C65F0D"/>
    <w:rsid w:val="00C65FE4"/>
    <w:rsid w:val="00C660C6"/>
    <w:rsid w:val="00C666DD"/>
    <w:rsid w:val="00C67834"/>
    <w:rsid w:val="00C70183"/>
    <w:rsid w:val="00C7042E"/>
    <w:rsid w:val="00C70906"/>
    <w:rsid w:val="00C715D2"/>
    <w:rsid w:val="00C7168A"/>
    <w:rsid w:val="00C71D7A"/>
    <w:rsid w:val="00C72FC4"/>
    <w:rsid w:val="00C738FF"/>
    <w:rsid w:val="00C748A9"/>
    <w:rsid w:val="00C75047"/>
    <w:rsid w:val="00C75156"/>
    <w:rsid w:val="00C75445"/>
    <w:rsid w:val="00C758C8"/>
    <w:rsid w:val="00C75D78"/>
    <w:rsid w:val="00C760A1"/>
    <w:rsid w:val="00C76FA8"/>
    <w:rsid w:val="00C77151"/>
    <w:rsid w:val="00C77380"/>
    <w:rsid w:val="00C8010F"/>
    <w:rsid w:val="00C82260"/>
    <w:rsid w:val="00C84D9B"/>
    <w:rsid w:val="00C85F63"/>
    <w:rsid w:val="00C86400"/>
    <w:rsid w:val="00C8682E"/>
    <w:rsid w:val="00C87633"/>
    <w:rsid w:val="00C87FF5"/>
    <w:rsid w:val="00C9026E"/>
    <w:rsid w:val="00C90534"/>
    <w:rsid w:val="00C90EC8"/>
    <w:rsid w:val="00C923F0"/>
    <w:rsid w:val="00C9366E"/>
    <w:rsid w:val="00C93DF9"/>
    <w:rsid w:val="00C964EC"/>
    <w:rsid w:val="00C965A3"/>
    <w:rsid w:val="00C97B73"/>
    <w:rsid w:val="00CA08AA"/>
    <w:rsid w:val="00CA100C"/>
    <w:rsid w:val="00CA1CBF"/>
    <w:rsid w:val="00CA2246"/>
    <w:rsid w:val="00CA2268"/>
    <w:rsid w:val="00CA2E85"/>
    <w:rsid w:val="00CA30B7"/>
    <w:rsid w:val="00CA579D"/>
    <w:rsid w:val="00CA5A4E"/>
    <w:rsid w:val="00CA62FC"/>
    <w:rsid w:val="00CA7D2B"/>
    <w:rsid w:val="00CB037F"/>
    <w:rsid w:val="00CB0514"/>
    <w:rsid w:val="00CB1F5B"/>
    <w:rsid w:val="00CB2142"/>
    <w:rsid w:val="00CB4900"/>
    <w:rsid w:val="00CB6006"/>
    <w:rsid w:val="00CB7442"/>
    <w:rsid w:val="00CC132F"/>
    <w:rsid w:val="00CC17A1"/>
    <w:rsid w:val="00CC25E1"/>
    <w:rsid w:val="00CC2DD9"/>
    <w:rsid w:val="00CC307E"/>
    <w:rsid w:val="00CC37DE"/>
    <w:rsid w:val="00CC3A09"/>
    <w:rsid w:val="00CC4B27"/>
    <w:rsid w:val="00CC5271"/>
    <w:rsid w:val="00CC5CAC"/>
    <w:rsid w:val="00CC6037"/>
    <w:rsid w:val="00CC6148"/>
    <w:rsid w:val="00CC6A23"/>
    <w:rsid w:val="00CC6A4F"/>
    <w:rsid w:val="00CC6CDF"/>
    <w:rsid w:val="00CC76C0"/>
    <w:rsid w:val="00CC778F"/>
    <w:rsid w:val="00CD0135"/>
    <w:rsid w:val="00CD0FB6"/>
    <w:rsid w:val="00CD1966"/>
    <w:rsid w:val="00CD19E9"/>
    <w:rsid w:val="00CD23EF"/>
    <w:rsid w:val="00CD38BB"/>
    <w:rsid w:val="00CD4500"/>
    <w:rsid w:val="00CD7436"/>
    <w:rsid w:val="00CD7543"/>
    <w:rsid w:val="00CD77A3"/>
    <w:rsid w:val="00CD7AFC"/>
    <w:rsid w:val="00CD7DC5"/>
    <w:rsid w:val="00CE04A1"/>
    <w:rsid w:val="00CE207E"/>
    <w:rsid w:val="00CE2332"/>
    <w:rsid w:val="00CE2338"/>
    <w:rsid w:val="00CE4199"/>
    <w:rsid w:val="00CE445E"/>
    <w:rsid w:val="00CE492F"/>
    <w:rsid w:val="00CE5228"/>
    <w:rsid w:val="00CE6A98"/>
    <w:rsid w:val="00CE71E4"/>
    <w:rsid w:val="00CE771E"/>
    <w:rsid w:val="00CE7950"/>
    <w:rsid w:val="00CF09A4"/>
    <w:rsid w:val="00CF24A6"/>
    <w:rsid w:val="00CF3773"/>
    <w:rsid w:val="00CF3A82"/>
    <w:rsid w:val="00CF5061"/>
    <w:rsid w:val="00CF6883"/>
    <w:rsid w:val="00CF7411"/>
    <w:rsid w:val="00CF74F8"/>
    <w:rsid w:val="00CF764C"/>
    <w:rsid w:val="00CF7CB6"/>
    <w:rsid w:val="00CF7D81"/>
    <w:rsid w:val="00D010D7"/>
    <w:rsid w:val="00D0147D"/>
    <w:rsid w:val="00D016E1"/>
    <w:rsid w:val="00D01BCB"/>
    <w:rsid w:val="00D02036"/>
    <w:rsid w:val="00D0215A"/>
    <w:rsid w:val="00D03EF5"/>
    <w:rsid w:val="00D046C8"/>
    <w:rsid w:val="00D061C0"/>
    <w:rsid w:val="00D07183"/>
    <w:rsid w:val="00D07768"/>
    <w:rsid w:val="00D10754"/>
    <w:rsid w:val="00D12D46"/>
    <w:rsid w:val="00D13E20"/>
    <w:rsid w:val="00D144DE"/>
    <w:rsid w:val="00D14A83"/>
    <w:rsid w:val="00D1648A"/>
    <w:rsid w:val="00D17972"/>
    <w:rsid w:val="00D204F8"/>
    <w:rsid w:val="00D224E1"/>
    <w:rsid w:val="00D227B6"/>
    <w:rsid w:val="00D22D7E"/>
    <w:rsid w:val="00D24140"/>
    <w:rsid w:val="00D24F23"/>
    <w:rsid w:val="00D254C8"/>
    <w:rsid w:val="00D25D87"/>
    <w:rsid w:val="00D26C1F"/>
    <w:rsid w:val="00D26C5F"/>
    <w:rsid w:val="00D26D67"/>
    <w:rsid w:val="00D274F9"/>
    <w:rsid w:val="00D27DA5"/>
    <w:rsid w:val="00D3055C"/>
    <w:rsid w:val="00D30C4A"/>
    <w:rsid w:val="00D323DD"/>
    <w:rsid w:val="00D32A62"/>
    <w:rsid w:val="00D33363"/>
    <w:rsid w:val="00D34A2D"/>
    <w:rsid w:val="00D35EE1"/>
    <w:rsid w:val="00D401D5"/>
    <w:rsid w:val="00D408C5"/>
    <w:rsid w:val="00D41F81"/>
    <w:rsid w:val="00D42A63"/>
    <w:rsid w:val="00D4382F"/>
    <w:rsid w:val="00D43DE9"/>
    <w:rsid w:val="00D43E2E"/>
    <w:rsid w:val="00D453FC"/>
    <w:rsid w:val="00D45A3E"/>
    <w:rsid w:val="00D45A97"/>
    <w:rsid w:val="00D47171"/>
    <w:rsid w:val="00D51334"/>
    <w:rsid w:val="00D524B7"/>
    <w:rsid w:val="00D54B0E"/>
    <w:rsid w:val="00D54EC7"/>
    <w:rsid w:val="00D55245"/>
    <w:rsid w:val="00D55C98"/>
    <w:rsid w:val="00D5635E"/>
    <w:rsid w:val="00D56D5B"/>
    <w:rsid w:val="00D57BD7"/>
    <w:rsid w:val="00D57E15"/>
    <w:rsid w:val="00D6239C"/>
    <w:rsid w:val="00D62990"/>
    <w:rsid w:val="00D62F82"/>
    <w:rsid w:val="00D63210"/>
    <w:rsid w:val="00D634D6"/>
    <w:rsid w:val="00D6375E"/>
    <w:rsid w:val="00D64617"/>
    <w:rsid w:val="00D64E08"/>
    <w:rsid w:val="00D669C1"/>
    <w:rsid w:val="00D675EF"/>
    <w:rsid w:val="00D70357"/>
    <w:rsid w:val="00D70378"/>
    <w:rsid w:val="00D72280"/>
    <w:rsid w:val="00D7236E"/>
    <w:rsid w:val="00D72A15"/>
    <w:rsid w:val="00D7527F"/>
    <w:rsid w:val="00D75658"/>
    <w:rsid w:val="00D8103E"/>
    <w:rsid w:val="00D815F5"/>
    <w:rsid w:val="00D81BA4"/>
    <w:rsid w:val="00D82256"/>
    <w:rsid w:val="00D85520"/>
    <w:rsid w:val="00D8671F"/>
    <w:rsid w:val="00D868AD"/>
    <w:rsid w:val="00D9008A"/>
    <w:rsid w:val="00D91EAB"/>
    <w:rsid w:val="00D91F35"/>
    <w:rsid w:val="00D93081"/>
    <w:rsid w:val="00D95603"/>
    <w:rsid w:val="00D97DFE"/>
    <w:rsid w:val="00DA0357"/>
    <w:rsid w:val="00DA2584"/>
    <w:rsid w:val="00DA2AAD"/>
    <w:rsid w:val="00DA3D75"/>
    <w:rsid w:val="00DA4699"/>
    <w:rsid w:val="00DA568C"/>
    <w:rsid w:val="00DA66DB"/>
    <w:rsid w:val="00DA6933"/>
    <w:rsid w:val="00DA7761"/>
    <w:rsid w:val="00DB016C"/>
    <w:rsid w:val="00DB09B7"/>
    <w:rsid w:val="00DB2142"/>
    <w:rsid w:val="00DB3386"/>
    <w:rsid w:val="00DB46A2"/>
    <w:rsid w:val="00DB7439"/>
    <w:rsid w:val="00DC0291"/>
    <w:rsid w:val="00DC26E5"/>
    <w:rsid w:val="00DC395B"/>
    <w:rsid w:val="00DC4505"/>
    <w:rsid w:val="00DC48E6"/>
    <w:rsid w:val="00DC4B44"/>
    <w:rsid w:val="00DC5CC2"/>
    <w:rsid w:val="00DC6764"/>
    <w:rsid w:val="00DC6C03"/>
    <w:rsid w:val="00DD057C"/>
    <w:rsid w:val="00DD05C2"/>
    <w:rsid w:val="00DD134C"/>
    <w:rsid w:val="00DD1EE3"/>
    <w:rsid w:val="00DD52DD"/>
    <w:rsid w:val="00DD6F95"/>
    <w:rsid w:val="00DE1223"/>
    <w:rsid w:val="00DE232B"/>
    <w:rsid w:val="00DE32FF"/>
    <w:rsid w:val="00DE3872"/>
    <w:rsid w:val="00DE51EA"/>
    <w:rsid w:val="00DF0595"/>
    <w:rsid w:val="00DF073E"/>
    <w:rsid w:val="00DF102A"/>
    <w:rsid w:val="00DF1939"/>
    <w:rsid w:val="00DF23A9"/>
    <w:rsid w:val="00DF269B"/>
    <w:rsid w:val="00DF2711"/>
    <w:rsid w:val="00DF51F4"/>
    <w:rsid w:val="00DF55E4"/>
    <w:rsid w:val="00DF6888"/>
    <w:rsid w:val="00DF6C5C"/>
    <w:rsid w:val="00DF717A"/>
    <w:rsid w:val="00E01334"/>
    <w:rsid w:val="00E02E5E"/>
    <w:rsid w:val="00E02E73"/>
    <w:rsid w:val="00E03776"/>
    <w:rsid w:val="00E03A80"/>
    <w:rsid w:val="00E0481B"/>
    <w:rsid w:val="00E05F68"/>
    <w:rsid w:val="00E060B0"/>
    <w:rsid w:val="00E0675F"/>
    <w:rsid w:val="00E10A98"/>
    <w:rsid w:val="00E151C3"/>
    <w:rsid w:val="00E17686"/>
    <w:rsid w:val="00E17A1A"/>
    <w:rsid w:val="00E2070A"/>
    <w:rsid w:val="00E20D8D"/>
    <w:rsid w:val="00E21A01"/>
    <w:rsid w:val="00E225A2"/>
    <w:rsid w:val="00E256D6"/>
    <w:rsid w:val="00E2709D"/>
    <w:rsid w:val="00E3147A"/>
    <w:rsid w:val="00E33588"/>
    <w:rsid w:val="00E33A14"/>
    <w:rsid w:val="00E36054"/>
    <w:rsid w:val="00E363CC"/>
    <w:rsid w:val="00E36CD8"/>
    <w:rsid w:val="00E37BC2"/>
    <w:rsid w:val="00E37C0D"/>
    <w:rsid w:val="00E40529"/>
    <w:rsid w:val="00E42406"/>
    <w:rsid w:val="00E425AE"/>
    <w:rsid w:val="00E44CB6"/>
    <w:rsid w:val="00E44F79"/>
    <w:rsid w:val="00E453D4"/>
    <w:rsid w:val="00E461AD"/>
    <w:rsid w:val="00E50875"/>
    <w:rsid w:val="00E527FC"/>
    <w:rsid w:val="00E5294E"/>
    <w:rsid w:val="00E545AF"/>
    <w:rsid w:val="00E567E1"/>
    <w:rsid w:val="00E56DF5"/>
    <w:rsid w:val="00E56E7C"/>
    <w:rsid w:val="00E575C2"/>
    <w:rsid w:val="00E619A6"/>
    <w:rsid w:val="00E61C68"/>
    <w:rsid w:val="00E61CBB"/>
    <w:rsid w:val="00E61D23"/>
    <w:rsid w:val="00E621FA"/>
    <w:rsid w:val="00E62581"/>
    <w:rsid w:val="00E638DC"/>
    <w:rsid w:val="00E6450D"/>
    <w:rsid w:val="00E64AFB"/>
    <w:rsid w:val="00E6662C"/>
    <w:rsid w:val="00E673D8"/>
    <w:rsid w:val="00E67E2F"/>
    <w:rsid w:val="00E67E64"/>
    <w:rsid w:val="00E706EB"/>
    <w:rsid w:val="00E70764"/>
    <w:rsid w:val="00E71364"/>
    <w:rsid w:val="00E7265E"/>
    <w:rsid w:val="00E73A0E"/>
    <w:rsid w:val="00E75708"/>
    <w:rsid w:val="00E76278"/>
    <w:rsid w:val="00E77D51"/>
    <w:rsid w:val="00E81DAB"/>
    <w:rsid w:val="00E82D7D"/>
    <w:rsid w:val="00E8322B"/>
    <w:rsid w:val="00E841B4"/>
    <w:rsid w:val="00E85145"/>
    <w:rsid w:val="00E866D8"/>
    <w:rsid w:val="00E87E04"/>
    <w:rsid w:val="00E912E5"/>
    <w:rsid w:val="00E91453"/>
    <w:rsid w:val="00E92665"/>
    <w:rsid w:val="00E93EB0"/>
    <w:rsid w:val="00E94B22"/>
    <w:rsid w:val="00E95F43"/>
    <w:rsid w:val="00E962F6"/>
    <w:rsid w:val="00E963FA"/>
    <w:rsid w:val="00E964AC"/>
    <w:rsid w:val="00E964B9"/>
    <w:rsid w:val="00EA058F"/>
    <w:rsid w:val="00EA08A5"/>
    <w:rsid w:val="00EA3A88"/>
    <w:rsid w:val="00EA3CAE"/>
    <w:rsid w:val="00EA41F4"/>
    <w:rsid w:val="00EA4315"/>
    <w:rsid w:val="00EA47D5"/>
    <w:rsid w:val="00EA7BD6"/>
    <w:rsid w:val="00EA7CF7"/>
    <w:rsid w:val="00EB174E"/>
    <w:rsid w:val="00EB1FEC"/>
    <w:rsid w:val="00EB2B22"/>
    <w:rsid w:val="00EB418A"/>
    <w:rsid w:val="00EB53DE"/>
    <w:rsid w:val="00EB5466"/>
    <w:rsid w:val="00EB5735"/>
    <w:rsid w:val="00EB62CA"/>
    <w:rsid w:val="00EB6A8A"/>
    <w:rsid w:val="00EC1B03"/>
    <w:rsid w:val="00EC1F1F"/>
    <w:rsid w:val="00EC24FD"/>
    <w:rsid w:val="00EC27CD"/>
    <w:rsid w:val="00EC29FF"/>
    <w:rsid w:val="00EC2B4A"/>
    <w:rsid w:val="00EC3807"/>
    <w:rsid w:val="00EC3C14"/>
    <w:rsid w:val="00EC4022"/>
    <w:rsid w:val="00EC4732"/>
    <w:rsid w:val="00EC4781"/>
    <w:rsid w:val="00EC6F20"/>
    <w:rsid w:val="00EC7FAA"/>
    <w:rsid w:val="00ED11C7"/>
    <w:rsid w:val="00ED30CD"/>
    <w:rsid w:val="00ED3276"/>
    <w:rsid w:val="00ED375C"/>
    <w:rsid w:val="00ED4005"/>
    <w:rsid w:val="00ED5BFE"/>
    <w:rsid w:val="00ED5F31"/>
    <w:rsid w:val="00ED6909"/>
    <w:rsid w:val="00ED6C6A"/>
    <w:rsid w:val="00EE083C"/>
    <w:rsid w:val="00EE211A"/>
    <w:rsid w:val="00EE2234"/>
    <w:rsid w:val="00EE23EA"/>
    <w:rsid w:val="00EE2534"/>
    <w:rsid w:val="00EE3E20"/>
    <w:rsid w:val="00EE415D"/>
    <w:rsid w:val="00EE48D4"/>
    <w:rsid w:val="00EE4A19"/>
    <w:rsid w:val="00EE6FEE"/>
    <w:rsid w:val="00EF05CC"/>
    <w:rsid w:val="00EF0E4B"/>
    <w:rsid w:val="00EF0E9E"/>
    <w:rsid w:val="00EF0F53"/>
    <w:rsid w:val="00EF1481"/>
    <w:rsid w:val="00EF192A"/>
    <w:rsid w:val="00EF1F43"/>
    <w:rsid w:val="00EF210C"/>
    <w:rsid w:val="00EF367D"/>
    <w:rsid w:val="00EF3C7C"/>
    <w:rsid w:val="00EF424E"/>
    <w:rsid w:val="00EF4EF5"/>
    <w:rsid w:val="00EF5C24"/>
    <w:rsid w:val="00EF75B1"/>
    <w:rsid w:val="00EF7A8E"/>
    <w:rsid w:val="00F034B2"/>
    <w:rsid w:val="00F03F5B"/>
    <w:rsid w:val="00F048D8"/>
    <w:rsid w:val="00F12655"/>
    <w:rsid w:val="00F136FA"/>
    <w:rsid w:val="00F14663"/>
    <w:rsid w:val="00F14FBE"/>
    <w:rsid w:val="00F163B7"/>
    <w:rsid w:val="00F1704D"/>
    <w:rsid w:val="00F203CD"/>
    <w:rsid w:val="00F21ECC"/>
    <w:rsid w:val="00F22418"/>
    <w:rsid w:val="00F23D52"/>
    <w:rsid w:val="00F27D18"/>
    <w:rsid w:val="00F321A3"/>
    <w:rsid w:val="00F3236B"/>
    <w:rsid w:val="00F33479"/>
    <w:rsid w:val="00F34971"/>
    <w:rsid w:val="00F350FC"/>
    <w:rsid w:val="00F35F9E"/>
    <w:rsid w:val="00F36CB2"/>
    <w:rsid w:val="00F4002A"/>
    <w:rsid w:val="00F4081B"/>
    <w:rsid w:val="00F42CDD"/>
    <w:rsid w:val="00F43315"/>
    <w:rsid w:val="00F438B9"/>
    <w:rsid w:val="00F43D9E"/>
    <w:rsid w:val="00F4432B"/>
    <w:rsid w:val="00F44B48"/>
    <w:rsid w:val="00F47309"/>
    <w:rsid w:val="00F47602"/>
    <w:rsid w:val="00F47745"/>
    <w:rsid w:val="00F50310"/>
    <w:rsid w:val="00F503D7"/>
    <w:rsid w:val="00F51215"/>
    <w:rsid w:val="00F52796"/>
    <w:rsid w:val="00F53BE5"/>
    <w:rsid w:val="00F547D5"/>
    <w:rsid w:val="00F55105"/>
    <w:rsid w:val="00F57413"/>
    <w:rsid w:val="00F60C9A"/>
    <w:rsid w:val="00F60FCB"/>
    <w:rsid w:val="00F61363"/>
    <w:rsid w:val="00F6297F"/>
    <w:rsid w:val="00F6361C"/>
    <w:rsid w:val="00F64C59"/>
    <w:rsid w:val="00F64E41"/>
    <w:rsid w:val="00F650F2"/>
    <w:rsid w:val="00F66CF3"/>
    <w:rsid w:val="00F66FC6"/>
    <w:rsid w:val="00F7015A"/>
    <w:rsid w:val="00F702C2"/>
    <w:rsid w:val="00F70507"/>
    <w:rsid w:val="00F713B4"/>
    <w:rsid w:val="00F713B7"/>
    <w:rsid w:val="00F717D8"/>
    <w:rsid w:val="00F7491B"/>
    <w:rsid w:val="00F74AAE"/>
    <w:rsid w:val="00F75C33"/>
    <w:rsid w:val="00F7627A"/>
    <w:rsid w:val="00F76894"/>
    <w:rsid w:val="00F77597"/>
    <w:rsid w:val="00F80C34"/>
    <w:rsid w:val="00F80CB5"/>
    <w:rsid w:val="00F80E0F"/>
    <w:rsid w:val="00F81104"/>
    <w:rsid w:val="00F824DF"/>
    <w:rsid w:val="00F82502"/>
    <w:rsid w:val="00F82D15"/>
    <w:rsid w:val="00F84748"/>
    <w:rsid w:val="00F85986"/>
    <w:rsid w:val="00F869A1"/>
    <w:rsid w:val="00F86CDC"/>
    <w:rsid w:val="00F86DFC"/>
    <w:rsid w:val="00F875EB"/>
    <w:rsid w:val="00F879D1"/>
    <w:rsid w:val="00F90C93"/>
    <w:rsid w:val="00F914D8"/>
    <w:rsid w:val="00F9365F"/>
    <w:rsid w:val="00F93E2D"/>
    <w:rsid w:val="00F9465E"/>
    <w:rsid w:val="00F95243"/>
    <w:rsid w:val="00F95D13"/>
    <w:rsid w:val="00F9749C"/>
    <w:rsid w:val="00FA16D6"/>
    <w:rsid w:val="00FA1BFC"/>
    <w:rsid w:val="00FA461E"/>
    <w:rsid w:val="00FA596F"/>
    <w:rsid w:val="00FA6758"/>
    <w:rsid w:val="00FB0D90"/>
    <w:rsid w:val="00FB1A72"/>
    <w:rsid w:val="00FB22B2"/>
    <w:rsid w:val="00FB3BF8"/>
    <w:rsid w:val="00FB4703"/>
    <w:rsid w:val="00FB4D10"/>
    <w:rsid w:val="00FB7288"/>
    <w:rsid w:val="00FC0815"/>
    <w:rsid w:val="00FC0FCE"/>
    <w:rsid w:val="00FC125D"/>
    <w:rsid w:val="00FC33D2"/>
    <w:rsid w:val="00FC405D"/>
    <w:rsid w:val="00FC46CB"/>
    <w:rsid w:val="00FC54D4"/>
    <w:rsid w:val="00FC5FCD"/>
    <w:rsid w:val="00FC64C7"/>
    <w:rsid w:val="00FD012F"/>
    <w:rsid w:val="00FD0392"/>
    <w:rsid w:val="00FD1011"/>
    <w:rsid w:val="00FD2B17"/>
    <w:rsid w:val="00FD2BE8"/>
    <w:rsid w:val="00FD3E9B"/>
    <w:rsid w:val="00FD4A9B"/>
    <w:rsid w:val="00FD4CDC"/>
    <w:rsid w:val="00FD712E"/>
    <w:rsid w:val="00FD7932"/>
    <w:rsid w:val="00FD7C86"/>
    <w:rsid w:val="00FE0EDA"/>
    <w:rsid w:val="00FE0EEE"/>
    <w:rsid w:val="00FE18BB"/>
    <w:rsid w:val="00FE2F6A"/>
    <w:rsid w:val="00FE32CB"/>
    <w:rsid w:val="00FE5184"/>
    <w:rsid w:val="00FE59F7"/>
    <w:rsid w:val="00FE5A18"/>
    <w:rsid w:val="00FE7D63"/>
    <w:rsid w:val="00FF0B6A"/>
    <w:rsid w:val="00FF0BD9"/>
    <w:rsid w:val="00FF1C6B"/>
    <w:rsid w:val="00FF53D2"/>
    <w:rsid w:val="00FF5E60"/>
    <w:rsid w:val="00FF5ECB"/>
    <w:rsid w:val="00FF62EB"/>
    <w:rsid w:val="00FF7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Char Char,Char Char Char Char Char Char Char Char Char Char Char Char Char Char Char"/>
    <w:basedOn w:val="Normal"/>
    <w:link w:val="NormalWebChar"/>
    <w:uiPriority w:val="99"/>
    <w:unhideWhenUsed/>
    <w:qFormat/>
    <w:rsid w:val="00317EF6"/>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317EF6"/>
    <w:pPr>
      <w:tabs>
        <w:tab w:val="center" w:pos="4680"/>
        <w:tab w:val="right" w:pos="9360"/>
      </w:tabs>
      <w:jc w:val="center"/>
    </w:pPr>
    <w:rPr>
      <w:rFonts w:eastAsia="Calibri" w:cs="Times New Roman"/>
    </w:rPr>
  </w:style>
  <w:style w:type="character" w:customStyle="1" w:styleId="HeaderChar">
    <w:name w:val="Header Char"/>
    <w:basedOn w:val="DefaultParagraphFont"/>
    <w:link w:val="Header"/>
    <w:uiPriority w:val="99"/>
    <w:rsid w:val="00317EF6"/>
    <w:rPr>
      <w:rFonts w:eastAsia="Calibri" w:cs="Times New Roman"/>
    </w:rPr>
  </w:style>
  <w:style w:type="character" w:customStyle="1" w:styleId="NormalWebChar">
    <w:name w:val="Normal (Web) Char"/>
    <w:aliases w:val="Char Char Char Char,Char Char Char Char Char Char Char Char Char Char Char Char, Char Char Char,Char Char Char1,Char Char Char Char Char Char Char Char Char Char Char Char Char Char Char Char"/>
    <w:link w:val="NormalWeb"/>
    <w:uiPriority w:val="99"/>
    <w:qFormat/>
    <w:rsid w:val="00317EF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Char Char,Char Char Char Char Char Char Char Char Char Char Char Char Char Char Char"/>
    <w:basedOn w:val="Normal"/>
    <w:link w:val="NormalWebChar"/>
    <w:uiPriority w:val="99"/>
    <w:unhideWhenUsed/>
    <w:qFormat/>
    <w:rsid w:val="00317EF6"/>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317EF6"/>
    <w:pPr>
      <w:tabs>
        <w:tab w:val="center" w:pos="4680"/>
        <w:tab w:val="right" w:pos="9360"/>
      </w:tabs>
      <w:jc w:val="center"/>
    </w:pPr>
    <w:rPr>
      <w:rFonts w:eastAsia="Calibri" w:cs="Times New Roman"/>
    </w:rPr>
  </w:style>
  <w:style w:type="character" w:customStyle="1" w:styleId="HeaderChar">
    <w:name w:val="Header Char"/>
    <w:basedOn w:val="DefaultParagraphFont"/>
    <w:link w:val="Header"/>
    <w:uiPriority w:val="99"/>
    <w:rsid w:val="00317EF6"/>
    <w:rPr>
      <w:rFonts w:eastAsia="Calibri" w:cs="Times New Roman"/>
    </w:rPr>
  </w:style>
  <w:style w:type="character" w:customStyle="1" w:styleId="NormalWebChar">
    <w:name w:val="Normal (Web) Char"/>
    <w:aliases w:val="Char Char Char Char,Char Char Char Char Char Char Char Char Char Char Char Char, Char Char Char,Char Char Char1,Char Char Char Char Char Char Char Char Char Char Char Char Char Char Char Char"/>
    <w:link w:val="NormalWeb"/>
    <w:uiPriority w:val="99"/>
    <w:qFormat/>
    <w:rsid w:val="00317EF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minhkhue.vn/search?q=102/NQ-CP&amp;typ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5</cp:revision>
  <dcterms:created xsi:type="dcterms:W3CDTF">2021-08-23T09:28:00Z</dcterms:created>
  <dcterms:modified xsi:type="dcterms:W3CDTF">2021-08-24T02:33:00Z</dcterms:modified>
</cp:coreProperties>
</file>