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290"/>
        <w:gridCol w:w="6174"/>
      </w:tblGrid>
      <w:tr w:rsidR="003846CE" w:rsidRPr="00B2112A" w:rsidTr="00B2112A">
        <w:trPr>
          <w:trHeight w:val="891"/>
        </w:trPr>
        <w:tc>
          <w:tcPr>
            <w:tcW w:w="3290" w:type="dxa"/>
          </w:tcPr>
          <w:p w:rsidR="003846CE" w:rsidRPr="00B2112A" w:rsidRDefault="003846CE" w:rsidP="00B2112A">
            <w:pPr>
              <w:jc w:val="center"/>
              <w:rPr>
                <w:b/>
                <w:szCs w:val="28"/>
              </w:rPr>
            </w:pPr>
            <w:r w:rsidRPr="00B2112A">
              <w:rPr>
                <w:b/>
                <w:szCs w:val="28"/>
              </w:rPr>
              <w:t>ỦY BAN NHÂN DÂN</w:t>
            </w:r>
          </w:p>
          <w:p w:rsidR="003846CE" w:rsidRPr="00B2112A" w:rsidRDefault="003846CE" w:rsidP="00B2112A">
            <w:pPr>
              <w:jc w:val="center"/>
              <w:rPr>
                <w:szCs w:val="28"/>
              </w:rPr>
            </w:pPr>
            <w:r w:rsidRPr="00B2112A">
              <w:rPr>
                <w:b/>
                <w:szCs w:val="28"/>
              </w:rPr>
              <w:t>XÃ HẢI DƯƠNG</w:t>
            </w:r>
          </w:p>
          <w:p w:rsidR="003846CE" w:rsidRPr="00B2112A" w:rsidRDefault="00B2112A" w:rsidP="00B2112A">
            <w:pPr>
              <w:jc w:val="center"/>
              <w:rPr>
                <w:szCs w:val="28"/>
              </w:rPr>
            </w:pPr>
            <w:r>
              <w:rPr>
                <w:noProof/>
                <w:szCs w:val="28"/>
              </w:rPr>
              <mc:AlternateContent>
                <mc:Choice Requires="wps">
                  <w:drawing>
                    <wp:anchor distT="0" distB="0" distL="114300" distR="114300" simplePos="0" relativeHeight="251660288" behindDoc="0" locked="0" layoutInCell="1" allowOverlap="1">
                      <wp:simplePos x="0" y="0"/>
                      <wp:positionH relativeFrom="column">
                        <wp:posOffset>681990</wp:posOffset>
                      </wp:positionH>
                      <wp:positionV relativeFrom="paragraph">
                        <wp:posOffset>6350</wp:posOffset>
                      </wp:positionV>
                      <wp:extent cx="514350" cy="8255"/>
                      <wp:effectExtent l="9525" t="5080"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825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5pt" to="9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" strokeweight=".26mm">
                      <v:stroke joinstyle="miter" endcap="square"/>
                    </v:line>
                  </w:pict>
                </mc:Fallback>
              </mc:AlternateContent>
            </w:r>
          </w:p>
          <w:p w:rsidR="003846CE" w:rsidRPr="00B2112A" w:rsidRDefault="003846CE" w:rsidP="00B2112A">
            <w:pPr>
              <w:jc w:val="center"/>
              <w:rPr>
                <w:b/>
                <w:szCs w:val="28"/>
              </w:rPr>
            </w:pPr>
            <w:r w:rsidRPr="00B2112A">
              <w:rPr>
                <w:szCs w:val="28"/>
              </w:rPr>
              <w:t xml:space="preserve">Số: </w:t>
            </w:r>
            <w:r w:rsidR="00874970">
              <w:rPr>
                <w:szCs w:val="28"/>
              </w:rPr>
              <w:t>22</w:t>
            </w:r>
            <w:r w:rsidR="00B2112A" w:rsidRPr="00B2112A">
              <w:rPr>
                <w:szCs w:val="28"/>
              </w:rPr>
              <w:t>5</w:t>
            </w:r>
            <w:r w:rsidRPr="00B2112A">
              <w:rPr>
                <w:szCs w:val="28"/>
              </w:rPr>
              <w:t>/BC-UBND</w:t>
            </w:r>
          </w:p>
        </w:tc>
        <w:tc>
          <w:tcPr>
            <w:tcW w:w="6174" w:type="dxa"/>
          </w:tcPr>
          <w:p w:rsidR="003846CE" w:rsidRPr="00B2112A" w:rsidRDefault="003846CE" w:rsidP="00B2112A">
            <w:pPr>
              <w:jc w:val="center"/>
              <w:rPr>
                <w:b/>
                <w:sz w:val="26"/>
                <w:szCs w:val="26"/>
              </w:rPr>
            </w:pPr>
            <w:r w:rsidRPr="00B2112A">
              <w:rPr>
                <w:b/>
                <w:sz w:val="26"/>
                <w:szCs w:val="26"/>
              </w:rPr>
              <w:t>CỘNG HÒA XÃ HỘI CHỦ NGHĨA VIỆT NAM</w:t>
            </w:r>
          </w:p>
          <w:p w:rsidR="003846CE" w:rsidRPr="00B2112A" w:rsidRDefault="003846CE" w:rsidP="00B2112A">
            <w:pPr>
              <w:jc w:val="center"/>
              <w:rPr>
                <w:szCs w:val="28"/>
              </w:rPr>
            </w:pPr>
            <w:r w:rsidRPr="00B2112A">
              <w:rPr>
                <w:b/>
                <w:szCs w:val="28"/>
              </w:rPr>
              <w:t>Độc lập - Tự do - Hạnh phúc</w:t>
            </w:r>
          </w:p>
          <w:p w:rsidR="003846CE" w:rsidRPr="00B2112A" w:rsidRDefault="00B2112A" w:rsidP="00B2112A">
            <w:pPr>
              <w:jc w:val="center"/>
              <w:rPr>
                <w:szCs w:val="28"/>
              </w:rP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774065</wp:posOffset>
                      </wp:positionH>
                      <wp:positionV relativeFrom="paragraph">
                        <wp:posOffset>20955</wp:posOffset>
                      </wp:positionV>
                      <wp:extent cx="2219325" cy="8255"/>
                      <wp:effectExtent l="9525" t="5080"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825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65pt" to="23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" strokeweight=".26mm">
                      <v:stroke joinstyle="miter" endcap="square"/>
                    </v:line>
                  </w:pict>
                </mc:Fallback>
              </mc:AlternateContent>
            </w:r>
          </w:p>
          <w:p w:rsidR="003846CE" w:rsidRPr="00B2112A" w:rsidRDefault="003846CE" w:rsidP="00B2112A">
            <w:pPr>
              <w:jc w:val="center"/>
              <w:rPr>
                <w:i/>
                <w:szCs w:val="28"/>
              </w:rPr>
            </w:pPr>
            <w:r w:rsidRPr="00B2112A">
              <w:rPr>
                <w:i/>
                <w:szCs w:val="28"/>
              </w:rPr>
              <w:t>Hải Dương, ngày 16 tháng 9  năm 2021</w:t>
            </w:r>
          </w:p>
        </w:tc>
      </w:tr>
    </w:tbl>
    <w:p w:rsidR="003846CE" w:rsidRPr="00B2112A" w:rsidRDefault="003846CE" w:rsidP="00B2112A">
      <w:pPr>
        <w:jc w:val="center"/>
        <w:rPr>
          <w:b/>
          <w:szCs w:val="28"/>
        </w:rPr>
      </w:pPr>
    </w:p>
    <w:p w:rsidR="003846CE" w:rsidRDefault="003846CE" w:rsidP="003846CE">
      <w:pPr>
        <w:jc w:val="center"/>
        <w:rPr>
          <w:b/>
        </w:rPr>
      </w:pPr>
      <w:bookmarkStart w:id="0" w:name="_GoBack"/>
      <w:bookmarkEnd w:id="0"/>
    </w:p>
    <w:p w:rsidR="003846CE" w:rsidRDefault="003846CE" w:rsidP="003846CE">
      <w:pPr>
        <w:jc w:val="center"/>
        <w:rPr>
          <w:b/>
        </w:rPr>
      </w:pPr>
      <w:r w:rsidRPr="00137B5E">
        <w:rPr>
          <w:b/>
        </w:rPr>
        <w:t>BÁO CÁO</w:t>
      </w:r>
    </w:p>
    <w:p w:rsidR="003846CE" w:rsidRDefault="003846CE" w:rsidP="003846CE">
      <w:pPr>
        <w:jc w:val="center"/>
        <w:rPr>
          <w:b/>
        </w:rPr>
      </w:pPr>
      <w:r>
        <w:rPr>
          <w:b/>
        </w:rPr>
        <w:t xml:space="preserve">Về tình hình, kết quả thực hiện kiểm soát thủ tục hành chính </w:t>
      </w:r>
    </w:p>
    <w:p w:rsidR="003846CE" w:rsidRPr="00137B5E" w:rsidRDefault="003846CE" w:rsidP="003846CE">
      <w:pPr>
        <w:jc w:val="center"/>
        <w:rPr>
          <w:b/>
        </w:rPr>
      </w:pPr>
      <w:r>
        <w:rPr>
          <w:b/>
        </w:rPr>
        <w:t>quý III năm 2021</w:t>
      </w:r>
    </w:p>
    <w:p w:rsidR="003846CE" w:rsidRPr="00B40A2F" w:rsidRDefault="00B2112A" w:rsidP="003846CE">
      <w:pPr>
        <w:jc w:val="center"/>
        <w:rPr>
          <w:b/>
          <w:sz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2520315</wp:posOffset>
                </wp:positionH>
                <wp:positionV relativeFrom="paragraph">
                  <wp:posOffset>9524</wp:posOffset>
                </wp:positionV>
                <wp:extent cx="952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45pt,.75pt" to="27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"/>
            </w:pict>
          </mc:Fallback>
        </mc:AlternateContent>
      </w:r>
    </w:p>
    <w:p w:rsidR="003846CE" w:rsidRPr="00C3037C" w:rsidRDefault="003846CE" w:rsidP="003846CE">
      <w:pPr>
        <w:spacing w:before="120" w:after="120"/>
        <w:ind w:firstLine="540"/>
        <w:jc w:val="both"/>
      </w:pPr>
      <w:r w:rsidRPr="00C3037C">
        <w:rPr>
          <w:b/>
        </w:rPr>
        <w:t>I. TÌNH HÌNH, KẾT QUẢ KIỂM SOÁT THỦ TỤC HÀNH CHÍNH</w:t>
      </w:r>
    </w:p>
    <w:p w:rsidR="003846CE" w:rsidRPr="00C3037C" w:rsidRDefault="003846CE" w:rsidP="003846CE">
      <w:pPr>
        <w:spacing w:before="120" w:after="120"/>
        <w:ind w:firstLine="540"/>
        <w:jc w:val="both"/>
        <w:rPr>
          <w:b/>
        </w:rPr>
      </w:pPr>
      <w:r w:rsidRPr="00C3037C">
        <w:rPr>
          <w:b/>
        </w:rPr>
        <w:t>1. Đánh giá tác động TTHC</w:t>
      </w:r>
    </w:p>
    <w:p w:rsidR="003846CE" w:rsidRDefault="003846CE" w:rsidP="003846CE">
      <w:pPr>
        <w:spacing w:before="120" w:after="120"/>
        <w:ind w:firstLine="540"/>
        <w:jc w:val="both"/>
      </w:pPr>
      <w:r>
        <w:t>Việc đánh giá tác động quy định TTHC luôn được UBND xã thực hiện theo đúng quy định.</w:t>
      </w:r>
    </w:p>
    <w:p w:rsidR="003846CE" w:rsidRDefault="003846CE" w:rsidP="003846CE">
      <w:pPr>
        <w:spacing w:before="120" w:after="120"/>
        <w:ind w:firstLine="540"/>
        <w:jc w:val="both"/>
        <w:rPr>
          <w:b/>
        </w:rPr>
      </w:pPr>
      <w:r w:rsidRPr="00C3037C">
        <w:rPr>
          <w:b/>
        </w:rPr>
        <w:t>2. Thẩm định, thẩm tra TTHC trong lập đề nghị xây dựng và dự án, dự thảo VBQPPL</w:t>
      </w:r>
    </w:p>
    <w:p w:rsidR="003846CE" w:rsidRPr="0061345A" w:rsidRDefault="003846CE" w:rsidP="003846CE">
      <w:pPr>
        <w:spacing w:before="120" w:after="120"/>
        <w:ind w:firstLine="540"/>
        <w:jc w:val="both"/>
        <w:rPr>
          <w:color w:val="000000"/>
          <w:shd w:val="clear" w:color="auto" w:fill="F8F8F8"/>
        </w:rPr>
      </w:pPr>
      <w:r>
        <w:rPr>
          <w:color w:val="000000"/>
          <w:shd w:val="clear" w:color="auto" w:fill="F8F8F8"/>
        </w:rPr>
        <w:t>Trong quý III năm 2021</w:t>
      </w:r>
      <w:r w:rsidRPr="00935FE4">
        <w:rPr>
          <w:color w:val="000000"/>
        </w:rPr>
        <w:t>, Công chức</w:t>
      </w:r>
      <w:r w:rsidRPr="00935FE4">
        <w:t xml:space="preserve"> Tư pháp</w:t>
      </w:r>
      <w:r>
        <w:t>- Hộ tịch đã p</w:t>
      </w:r>
      <w:r w:rsidRPr="00935FE4">
        <w:t>hối hợp với Văn phòng</w:t>
      </w:r>
      <w:r>
        <w:t xml:space="preserve"> - Thống kê </w:t>
      </w:r>
      <w:r w:rsidRPr="00935FE4">
        <w:rPr>
          <w:color w:val="000000"/>
        </w:rPr>
        <w:t>xã tiếp nhận và kiểm tra theo thẩm quyền 01 Nghị quyết do HĐND xã ban hành</w:t>
      </w:r>
      <w:r w:rsidRPr="00935FE4">
        <w:t xml:space="preserve"> đảm bảo theo đúng quy định. Nhìn chung việc ban hành </w:t>
      </w:r>
      <w:r>
        <w:t xml:space="preserve">các văn bản quy phạm pháp luật của Hội đồng nhân dân </w:t>
      </w:r>
      <w:r w:rsidRPr="00935FE4">
        <w:t>xã cơ bản bảo đảm hợp hiến, hợp pháp, kịp thời đáp ứng yêu cầu nâng cao hiệu lực, hiệu quả quản lý Nhà nước về kinh tế, văn hóa, xã hội, quốc phòng, an ninh ở địa phương.</w:t>
      </w:r>
    </w:p>
    <w:p w:rsidR="003846CE" w:rsidRPr="00C3037C" w:rsidRDefault="003846CE" w:rsidP="003846CE">
      <w:pPr>
        <w:spacing w:before="120" w:after="120"/>
        <w:ind w:firstLine="540"/>
        <w:jc w:val="both"/>
        <w:rPr>
          <w:b/>
        </w:rPr>
      </w:pPr>
      <w:r w:rsidRPr="00C3037C">
        <w:rPr>
          <w:b/>
        </w:rPr>
        <w:t>3. Về công bố, công khai TTHC</w:t>
      </w:r>
    </w:p>
    <w:p w:rsidR="003846CE" w:rsidRPr="0017110B" w:rsidRDefault="003846CE" w:rsidP="003846CE">
      <w:pPr>
        <w:ind w:firstLine="540"/>
        <w:jc w:val="both"/>
        <w:rPr>
          <w:color w:val="800000"/>
        </w:rPr>
      </w:pPr>
      <w:r>
        <w:t xml:space="preserve">Trên cơ sở các Quyết định số 1462/QĐ-UBND của UBND tỉnh Thừa Thiên Huế về việc công bố thủ tục hành chính thuộc thẩm quyền giải quyết của Ủy ban nhân dân cấp xã; UBND xã Hải Dương đã rà soát cập nhật, niêm yết công khai thủ tục hành chính tại Bộ phận Tiếp nhận và Trả kết quả của UBND xã. </w:t>
      </w:r>
    </w:p>
    <w:p w:rsidR="003846CE" w:rsidRDefault="003846CE" w:rsidP="003846CE">
      <w:pPr>
        <w:spacing w:before="120" w:after="120"/>
        <w:ind w:firstLine="540"/>
        <w:jc w:val="both"/>
        <w:rPr>
          <w:b/>
        </w:rPr>
      </w:pPr>
      <w:r w:rsidRPr="00C3037C">
        <w:rPr>
          <w:b/>
        </w:rPr>
        <w:t>4. Về tình hình, kết quả giải quyết TTHC</w:t>
      </w:r>
    </w:p>
    <w:p w:rsidR="003846CE" w:rsidRDefault="003846CE" w:rsidP="003846CE">
      <w:pPr>
        <w:ind w:firstLine="720"/>
        <w:jc w:val="both"/>
        <w:rPr>
          <w:szCs w:val="28"/>
        </w:rPr>
      </w:pPr>
      <w:r w:rsidRPr="0028114B">
        <w:rPr>
          <w:color w:val="000000"/>
        </w:rPr>
        <w:t xml:space="preserve">- </w:t>
      </w:r>
      <w:r>
        <w:rPr>
          <w:color w:val="000000"/>
        </w:rPr>
        <w:t>K</w:t>
      </w:r>
      <w:r w:rsidRPr="0028114B">
        <w:rPr>
          <w:color w:val="000000"/>
        </w:rPr>
        <w:t xml:space="preserve">ết quả giải quyết TTHC (bao gồm cả hồ sơ giải quyết theo cơ chế một cửa, một cửa liên thông): Số hồ sơ đã tiếp nhận </w:t>
      </w:r>
      <w:r>
        <w:rPr>
          <w:b/>
          <w:sz w:val="24"/>
        </w:rPr>
        <w:t>1.133</w:t>
      </w:r>
      <w:r>
        <w:rPr>
          <w:color w:val="000000"/>
        </w:rPr>
        <w:t xml:space="preserve"> hồ sơ.</w:t>
      </w:r>
      <w:r w:rsidRPr="00F7151E">
        <w:rPr>
          <w:szCs w:val="28"/>
        </w:rPr>
        <w:t xml:space="preserve">Trong đó có </w:t>
      </w:r>
      <w:r>
        <w:rPr>
          <w:szCs w:val="28"/>
        </w:rPr>
        <w:t xml:space="preserve">159 </w:t>
      </w:r>
      <w:r w:rsidRPr="00F7151E">
        <w:rPr>
          <w:szCs w:val="28"/>
        </w:rPr>
        <w:t>hồ sơ có ghi giấy hẹn</w:t>
      </w:r>
      <w:r>
        <w:rPr>
          <w:szCs w:val="28"/>
        </w:rPr>
        <w:t>.</w:t>
      </w:r>
    </w:p>
    <w:p w:rsidR="003846CE" w:rsidRPr="00F7151E" w:rsidRDefault="003846CE" w:rsidP="003846CE">
      <w:pPr>
        <w:ind w:firstLine="720"/>
        <w:jc w:val="both"/>
        <w:rPr>
          <w:szCs w:val="28"/>
        </w:rPr>
      </w:pPr>
      <w:r>
        <w:rPr>
          <w:szCs w:val="28"/>
        </w:rPr>
        <w:t xml:space="preserve">- </w:t>
      </w:r>
      <w:r w:rsidRPr="00F7151E">
        <w:rPr>
          <w:szCs w:val="28"/>
        </w:rPr>
        <w:t xml:space="preserve">Hồ sơ đã giải quyết đúng hẹn: </w:t>
      </w:r>
      <w:r>
        <w:rPr>
          <w:szCs w:val="28"/>
        </w:rPr>
        <w:t>1.009 hồ sơ; trể hẹn 17 hồ sơ.</w:t>
      </w:r>
    </w:p>
    <w:p w:rsidR="003846CE" w:rsidRPr="00C3037C" w:rsidRDefault="003846CE" w:rsidP="003846CE">
      <w:pPr>
        <w:spacing w:before="120" w:after="120"/>
        <w:ind w:firstLine="540"/>
        <w:jc w:val="both"/>
        <w:rPr>
          <w:b/>
        </w:rPr>
      </w:pPr>
      <w:r w:rsidRPr="00C3037C">
        <w:rPr>
          <w:b/>
        </w:rPr>
        <w:t>5. Về tiếp nhận và xử lý phản ánh, kiến nghị về TTHC</w:t>
      </w:r>
    </w:p>
    <w:p w:rsidR="003846CE" w:rsidRDefault="003846CE" w:rsidP="003846CE">
      <w:pPr>
        <w:pStyle w:val="BodyTextIndent2"/>
        <w:widowControl w:val="0"/>
        <w:ind w:firstLine="720"/>
        <w:rPr>
          <w:rFonts w:ascii="Times New Roman" w:hAnsi="Times New Roman"/>
        </w:rPr>
      </w:pPr>
      <w:r w:rsidRPr="003958EA">
        <w:rPr>
          <w:rFonts w:ascii="Times New Roman" w:hAnsi="Times New Roman"/>
        </w:rPr>
        <w:t xml:space="preserve">- Niêm yết công khai TTHC: </w:t>
      </w:r>
      <w:r>
        <w:rPr>
          <w:rFonts w:ascii="Times New Roman" w:hAnsi="Times New Roman"/>
        </w:rPr>
        <w:t>UBND xã</w:t>
      </w:r>
      <w:r w:rsidRPr="003958EA">
        <w:rPr>
          <w:rFonts w:ascii="Times New Roman" w:hAnsi="Times New Roman"/>
        </w:rPr>
        <w:t xml:space="preserve"> thường xuyên cập nhật việc niêm yết, công khai thủ tục hành chính, kết quả giải quyết TTHC, địa chỉ tiếp nhận phản ánh, kiến nghị về quy định hành chính, tiếp nhận phản ánh kiến </w:t>
      </w:r>
      <w:r>
        <w:rPr>
          <w:rFonts w:ascii="Times New Roman" w:hAnsi="Times New Roman"/>
        </w:rPr>
        <w:t>nghị về cải cách hành chính</w:t>
      </w:r>
      <w:r w:rsidRPr="003958EA">
        <w:rPr>
          <w:rFonts w:ascii="Times New Roman" w:hAnsi="Times New Roman"/>
        </w:rPr>
        <w:t xml:space="preserve"> tại: "Bộ phận tiếp nhận và trả kết quả" rõ ràng, đầy đủ các thủ tục hành chính theo quyết định công bố, tạo điều kiện thuận lợi tối đa cho tổ chức, cá nhân tiếp cận, tìm hiểu và thực hiện thủ tục hành chính, bảo đảm quyền, lợi ích hợp pháp của tổ chức, cá nhân; đồng thời cũng là cơ sở, điều kiện để thực hiện quyền giám sát quá trình tiếp nhận, giải quyết thủ tục hành chính của cán bộ, công chức.</w:t>
      </w:r>
    </w:p>
    <w:p w:rsidR="003846CE" w:rsidRPr="00935FE4" w:rsidRDefault="003846CE" w:rsidP="003846CE">
      <w:pPr>
        <w:pStyle w:val="BodyTextIndent2"/>
        <w:widowControl w:val="0"/>
        <w:ind w:firstLine="720"/>
        <w:rPr>
          <w:rFonts w:ascii="Times New Roman" w:hAnsi="Times New Roman"/>
          <w:szCs w:val="28"/>
          <w:lang w:val="en-GB"/>
        </w:rPr>
      </w:pPr>
      <w:r>
        <w:rPr>
          <w:rFonts w:ascii="Times New Roman" w:hAnsi="Times New Roman"/>
          <w:szCs w:val="28"/>
          <w:lang w:val="en-GB"/>
        </w:rPr>
        <w:lastRenderedPageBreak/>
        <w:t>T</w:t>
      </w:r>
      <w:r w:rsidRPr="00935FE4">
        <w:rPr>
          <w:rFonts w:ascii="Times New Roman" w:hAnsi="Times New Roman"/>
          <w:szCs w:val="28"/>
          <w:lang w:val="en-GB"/>
        </w:rPr>
        <w:t xml:space="preserve">rong </w:t>
      </w:r>
      <w:r>
        <w:rPr>
          <w:rFonts w:ascii="Times New Roman" w:hAnsi="Times New Roman"/>
          <w:szCs w:val="28"/>
          <w:lang w:val="en-GB"/>
        </w:rPr>
        <w:t>quý III năm 2021</w:t>
      </w:r>
      <w:r w:rsidRPr="00935FE4">
        <w:rPr>
          <w:rFonts w:ascii="Times New Roman" w:hAnsi="Times New Roman"/>
          <w:szCs w:val="28"/>
          <w:lang w:val="en-GB"/>
        </w:rPr>
        <w:t xml:space="preserve">, UBND xã </w:t>
      </w:r>
      <w:r w:rsidRPr="00935FE4">
        <w:rPr>
          <w:rFonts w:ascii="Times New Roman" w:hAnsi="Times New Roman"/>
          <w:szCs w:val="28"/>
        </w:rPr>
        <w:t>không nhận được phản ánh, kiến nghị, khiếu nại, tố cáo của cá nhân, tổ chức về việc niêm yết, tiếp nhận và giải quyết thủ tục hành chính trong tất cả các lĩnh vực.</w:t>
      </w:r>
    </w:p>
    <w:p w:rsidR="003846CE" w:rsidRPr="00C3037C" w:rsidRDefault="003846CE" w:rsidP="003846CE">
      <w:pPr>
        <w:spacing w:before="120" w:after="120"/>
        <w:ind w:firstLine="540"/>
        <w:jc w:val="both"/>
        <w:rPr>
          <w:b/>
        </w:rPr>
      </w:pPr>
      <w:r w:rsidRPr="00C3037C">
        <w:rPr>
          <w:b/>
        </w:rPr>
        <w:t xml:space="preserve">6. Về rà soát, đơn giản hóa TTHC </w:t>
      </w:r>
    </w:p>
    <w:p w:rsidR="003846CE" w:rsidRDefault="003846CE" w:rsidP="003846CE">
      <w:pPr>
        <w:spacing w:before="120" w:after="120"/>
        <w:ind w:firstLine="540"/>
        <w:jc w:val="both"/>
      </w:pPr>
      <w:r>
        <w:t>Trong quý III năm 2021 UBND xã đã tiến hành rà soát tất cả các lĩnh vực thuộc thẩm quyền giải quyết của xã và niêm yết công khai Quyết định của UBND tỉnh Thừa Thiên Huế về việc công bố thủ tục hành chính bị bãi bỏ thuộc thẩm quyền giải quyết của Ủy ban nhân dân các xã, phường, thị trấn.</w:t>
      </w:r>
    </w:p>
    <w:p w:rsidR="003846CE" w:rsidRPr="00C3037C" w:rsidRDefault="003846CE" w:rsidP="003846CE">
      <w:pPr>
        <w:spacing w:before="120" w:after="120"/>
        <w:ind w:firstLine="540"/>
        <w:jc w:val="both"/>
        <w:rPr>
          <w:b/>
        </w:rPr>
      </w:pPr>
      <w:r w:rsidRPr="00C3037C">
        <w:rPr>
          <w:b/>
        </w:rPr>
        <w:t>7. Về công tác truyền thông hỗ trợ hoạt động kiểm soát TTHC</w:t>
      </w:r>
    </w:p>
    <w:p w:rsidR="003846CE" w:rsidRDefault="003846CE" w:rsidP="003846CE">
      <w:pPr>
        <w:spacing w:before="120" w:after="120"/>
        <w:ind w:firstLine="540"/>
        <w:jc w:val="both"/>
      </w:pPr>
      <w:r>
        <w:t>Công tác truyền thông về kiểm soát TTHC, cải cách TTHC luôn được UBND xã quan tâm thông qua sự chỉ đạo, quán triệt thường xuyên của Lãnh đạo xã trong các cuộc họp giao ban, họp cơ quan, qua Trang thông tin điện tử; về thực hiện chỉ đạo của thành phố trong công tác cải cách TTHC; tình hình, kết quả hoạt động kiểm soát TTHC nhằm nâng cao nhận thức của mỗi cán bộ, công chức, các tổ chức, cá nhân góp phần nâng cao hiệu lực, hiệu quả quản lý hành chính nhà nước.</w:t>
      </w:r>
    </w:p>
    <w:p w:rsidR="003846CE" w:rsidRDefault="003846CE" w:rsidP="003846CE">
      <w:pPr>
        <w:spacing w:before="120" w:after="120"/>
        <w:ind w:firstLine="540"/>
        <w:jc w:val="both"/>
        <w:rPr>
          <w:b/>
        </w:rPr>
      </w:pPr>
      <w:r w:rsidRPr="00C3037C">
        <w:rPr>
          <w:b/>
        </w:rPr>
        <w:t>II. ĐÁNH GIÁ CHUNG</w:t>
      </w:r>
      <w:r w:rsidRPr="00C3037C">
        <w:rPr>
          <w:b/>
        </w:rPr>
        <w:tab/>
      </w:r>
    </w:p>
    <w:p w:rsidR="003846CE" w:rsidRDefault="003846CE" w:rsidP="003846CE">
      <w:pPr>
        <w:spacing w:before="40" w:after="40"/>
        <w:ind w:firstLine="720"/>
        <w:jc w:val="both"/>
        <w:rPr>
          <w:rStyle w:val="Strong"/>
          <w:lang w:val="nl-NL"/>
        </w:rPr>
      </w:pPr>
      <w:r>
        <w:rPr>
          <w:rStyle w:val="Strong"/>
          <w:sz w:val="27"/>
          <w:szCs w:val="27"/>
          <w:lang w:val="nl-NL"/>
        </w:rPr>
        <w:t>1. Ưu điểm</w:t>
      </w:r>
    </w:p>
    <w:p w:rsidR="003846CE" w:rsidRPr="00294F8B" w:rsidRDefault="003846CE" w:rsidP="003846CE">
      <w:pPr>
        <w:spacing w:before="40" w:after="40"/>
        <w:jc w:val="both"/>
      </w:pPr>
      <w:r>
        <w:rPr>
          <w:rStyle w:val="apple-tab-span"/>
          <w:sz w:val="27"/>
          <w:szCs w:val="27"/>
          <w:lang w:val="nl-NL"/>
        </w:rPr>
        <w:tab/>
        <w:t xml:space="preserve">- </w:t>
      </w:r>
      <w:r>
        <w:t>Sự quan tâm lãnh đạo, chỉ đạo của UBND xã cũng như công tác phối hợp giữa các công chức về công tác cải cách hành chính, công tác kiểm soát TTHC trên địa bàn xã; ý thức trách nhiệm và sự nỗ lực phấn đấu của công chức làm công tác CCHC, cán bộ đầu mối thực hiện kiểm soát TTHC.</w:t>
      </w:r>
    </w:p>
    <w:p w:rsidR="003846CE" w:rsidRPr="00294F8B" w:rsidRDefault="003846CE" w:rsidP="003846CE">
      <w:pPr>
        <w:spacing w:before="40" w:after="40"/>
        <w:jc w:val="both"/>
        <w:rPr>
          <w:rStyle w:val="Strong"/>
        </w:rPr>
      </w:pPr>
      <w:r w:rsidRPr="00294F8B">
        <w:rPr>
          <w:rStyle w:val="apple-tab-span"/>
          <w:lang w:val="nl-NL"/>
        </w:rPr>
        <w:tab/>
      </w:r>
      <w:r w:rsidRPr="00294F8B">
        <w:rPr>
          <w:rStyle w:val="Strong"/>
          <w:lang w:val="nl-NL"/>
        </w:rPr>
        <w:t xml:space="preserve">2. Hạn chế </w:t>
      </w:r>
    </w:p>
    <w:p w:rsidR="003846CE" w:rsidRDefault="003846CE" w:rsidP="003846CE">
      <w:pPr>
        <w:spacing w:before="80" w:after="80"/>
        <w:jc w:val="both"/>
        <w:rPr>
          <w:rStyle w:val="apple-tab-span"/>
          <w:spacing w:val="2"/>
          <w:lang w:val="nl-NL"/>
        </w:rPr>
      </w:pPr>
      <w:r w:rsidRPr="00294F8B">
        <w:rPr>
          <w:rStyle w:val="apple-tab-span"/>
          <w:spacing w:val="2"/>
          <w:lang w:val="nl-NL"/>
        </w:rPr>
        <w:tab/>
      </w:r>
      <w:r>
        <w:rPr>
          <w:rStyle w:val="apple-tab-span"/>
          <w:spacing w:val="2"/>
          <w:lang w:val="nl-NL"/>
        </w:rPr>
        <w:t>Công tác thống kê số liệu TTHC của công chức tại bộ phận một cửa thiếu kịp thời.</w:t>
      </w:r>
    </w:p>
    <w:p w:rsidR="003846CE" w:rsidRPr="00D77C1C" w:rsidRDefault="003846CE" w:rsidP="003846CE">
      <w:pPr>
        <w:spacing w:before="80" w:after="80"/>
        <w:jc w:val="both"/>
      </w:pPr>
      <w:r>
        <w:rPr>
          <w:rStyle w:val="apple-tab-span"/>
          <w:spacing w:val="2"/>
          <w:lang w:val="nl-NL"/>
        </w:rPr>
        <w:tab/>
        <w:t xml:space="preserve">Cán bộ phụ trách công tác kiểm soát thủ tục hành chính kiêm nhiệm nhiều việc nên chất lượng kiểm soát đạt chưa cao. </w:t>
      </w:r>
    </w:p>
    <w:p w:rsidR="003846CE" w:rsidRPr="00C3037C" w:rsidRDefault="003846CE" w:rsidP="003846CE">
      <w:pPr>
        <w:spacing w:before="80" w:after="80"/>
        <w:jc w:val="both"/>
        <w:rPr>
          <w:b/>
        </w:rPr>
      </w:pPr>
      <w:r w:rsidRPr="00294F8B">
        <w:rPr>
          <w:rStyle w:val="apple-tab-span"/>
          <w:b/>
          <w:bCs/>
          <w:lang w:val="nl-NL"/>
        </w:rPr>
        <w:tab/>
      </w:r>
      <w:r w:rsidRPr="00C3037C">
        <w:rPr>
          <w:b/>
        </w:rPr>
        <w:t xml:space="preserve">III. PHƯƠNG HƯỚNG NHIỆM VỤ </w:t>
      </w:r>
      <w:r>
        <w:rPr>
          <w:b/>
        </w:rPr>
        <w:t>CUỐI NĂM</w:t>
      </w:r>
    </w:p>
    <w:p w:rsidR="003846CE" w:rsidRDefault="003846CE" w:rsidP="003846CE">
      <w:pPr>
        <w:spacing w:before="120" w:after="120"/>
        <w:ind w:firstLine="540"/>
        <w:jc w:val="both"/>
      </w:pPr>
      <w:r>
        <w:t xml:space="preserve">1. Tiếp tục thực hiện có hiệu quả việc kiểm soát thủ tục hành chính năm 2021 và các Văn bản chỉ đạo của thị xã, báo cáo công tác kiểm soát TTHC và báo cáo các công việc khác đã được giao nhiệm vụ tại các văn bản chỉ đạo của UBND thị xã về công tác kiểm soát TTHC. </w:t>
      </w:r>
    </w:p>
    <w:p w:rsidR="003846CE" w:rsidRDefault="003846CE" w:rsidP="003846CE">
      <w:pPr>
        <w:spacing w:before="120" w:after="120"/>
        <w:ind w:firstLine="540"/>
        <w:jc w:val="both"/>
      </w:pPr>
      <w:r>
        <w:t xml:space="preserve">2. Duy trì cơ chế tiếp nhận, xử lý kiến nghị, phản ánh của cá nhân, tổ chức, doanh nghiệp về quy định thủ tục hành chính; về hành vi của cán bộ, công chức bằng hình thức hòm thư góp ý. </w:t>
      </w:r>
    </w:p>
    <w:p w:rsidR="003846CE" w:rsidRDefault="003846CE" w:rsidP="003846CE">
      <w:pPr>
        <w:spacing w:before="120" w:after="120"/>
        <w:ind w:firstLine="540"/>
        <w:jc w:val="both"/>
      </w:pPr>
      <w:r>
        <w:t>3.Tiếp tục tăng cường tuyên truyền công tác kiểm soát thủ tục hành chính của cơ quan, đơn vị trên phương tiện thông tin để phản ánh kết quả công tác chỉ đạo điều hành, sáng kiến cải cách TTHC, ứng dụng công nghệ thông tin trong quá trình cải cách quy trình giải quyết TTHC.</w:t>
      </w:r>
    </w:p>
    <w:p w:rsidR="003846CE" w:rsidRPr="006542CA" w:rsidRDefault="003846CE" w:rsidP="003846CE">
      <w:pPr>
        <w:spacing w:before="120" w:after="120"/>
        <w:ind w:firstLine="540"/>
        <w:jc w:val="both"/>
        <w:rPr>
          <w:sz w:val="10"/>
        </w:rPr>
      </w:pPr>
    </w:p>
    <w:tbl>
      <w:tblPr>
        <w:tblW w:w="0" w:type="auto"/>
        <w:jc w:val="center"/>
        <w:tblInd w:w="-117" w:type="dxa"/>
        <w:tblLook w:val="01E0" w:firstRow="1" w:lastRow="1" w:firstColumn="1" w:lastColumn="1" w:noHBand="0" w:noVBand="0"/>
      </w:tblPr>
      <w:tblGrid>
        <w:gridCol w:w="4369"/>
        <w:gridCol w:w="4635"/>
      </w:tblGrid>
      <w:tr w:rsidR="003846CE" w:rsidRPr="001D0F1E" w:rsidTr="00347EA8">
        <w:trPr>
          <w:trHeight w:val="1895"/>
          <w:jc w:val="center"/>
        </w:trPr>
        <w:tc>
          <w:tcPr>
            <w:tcW w:w="4369" w:type="dxa"/>
          </w:tcPr>
          <w:p w:rsidR="003846CE" w:rsidRPr="008B7C89" w:rsidRDefault="003846CE" w:rsidP="00347EA8">
            <w:pPr>
              <w:ind w:left="-53"/>
              <w:jc w:val="both"/>
              <w:rPr>
                <w:b/>
                <w:bCs/>
                <w:i/>
                <w:iCs/>
                <w:color w:val="000000"/>
                <w:sz w:val="24"/>
              </w:rPr>
            </w:pPr>
            <w:r w:rsidRPr="008B7C89">
              <w:rPr>
                <w:b/>
                <w:bCs/>
                <w:i/>
                <w:iCs/>
                <w:color w:val="000000"/>
                <w:sz w:val="24"/>
              </w:rPr>
              <w:lastRenderedPageBreak/>
              <w:t xml:space="preserve">Nơi nhận:  </w:t>
            </w:r>
          </w:p>
          <w:p w:rsidR="003846CE" w:rsidRPr="001D0F1E" w:rsidRDefault="003846CE" w:rsidP="00347EA8">
            <w:pPr>
              <w:ind w:left="-142" w:firstLine="89"/>
              <w:jc w:val="both"/>
              <w:rPr>
                <w:bCs/>
                <w:iCs/>
                <w:color w:val="000000"/>
                <w:sz w:val="22"/>
              </w:rPr>
            </w:pPr>
            <w:r w:rsidRPr="001D0F1E">
              <w:rPr>
                <w:bCs/>
                <w:iCs/>
                <w:color w:val="000000"/>
                <w:sz w:val="22"/>
              </w:rPr>
              <w:t xml:space="preserve">- </w:t>
            </w:r>
            <w:r>
              <w:rPr>
                <w:bCs/>
                <w:iCs/>
                <w:color w:val="000000"/>
                <w:sz w:val="22"/>
              </w:rPr>
              <w:t>UBND thành phố</w:t>
            </w:r>
            <w:r w:rsidRPr="001D0F1E">
              <w:rPr>
                <w:bCs/>
                <w:iCs/>
                <w:color w:val="000000"/>
                <w:sz w:val="22"/>
              </w:rPr>
              <w:t xml:space="preserve">;                                                                                        </w:t>
            </w:r>
          </w:p>
          <w:p w:rsidR="003846CE" w:rsidRDefault="003846CE" w:rsidP="00347EA8">
            <w:pPr>
              <w:ind w:left="-142" w:firstLine="89"/>
              <w:jc w:val="both"/>
              <w:rPr>
                <w:bCs/>
                <w:iCs/>
                <w:color w:val="000000"/>
                <w:sz w:val="22"/>
              </w:rPr>
            </w:pPr>
            <w:r>
              <w:rPr>
                <w:bCs/>
                <w:iCs/>
                <w:color w:val="000000"/>
                <w:sz w:val="22"/>
              </w:rPr>
              <w:t>- Phòng</w:t>
            </w:r>
            <w:r w:rsidR="00B2112A">
              <w:rPr>
                <w:bCs/>
                <w:iCs/>
                <w:color w:val="000000"/>
                <w:sz w:val="22"/>
              </w:rPr>
              <w:t xml:space="preserve"> Nội vụ</w:t>
            </w:r>
            <w:r>
              <w:rPr>
                <w:bCs/>
                <w:iCs/>
                <w:color w:val="000000"/>
                <w:sz w:val="22"/>
              </w:rPr>
              <w:t>;</w:t>
            </w:r>
          </w:p>
          <w:p w:rsidR="003846CE" w:rsidRPr="001D0F1E" w:rsidRDefault="003846CE" w:rsidP="00347EA8">
            <w:pPr>
              <w:ind w:left="-142" w:firstLine="89"/>
              <w:jc w:val="both"/>
              <w:rPr>
                <w:bCs/>
                <w:iCs/>
                <w:color w:val="000000"/>
                <w:sz w:val="22"/>
              </w:rPr>
            </w:pPr>
            <w:r>
              <w:rPr>
                <w:bCs/>
                <w:iCs/>
                <w:color w:val="000000"/>
                <w:sz w:val="22"/>
              </w:rPr>
              <w:t xml:space="preserve">- </w:t>
            </w:r>
            <w:r w:rsidRPr="001D0F1E">
              <w:rPr>
                <w:bCs/>
                <w:iCs/>
                <w:color w:val="000000"/>
                <w:sz w:val="22"/>
              </w:rPr>
              <w:t>TT.HĐND xã;</w:t>
            </w:r>
          </w:p>
          <w:p w:rsidR="003846CE" w:rsidRPr="001D0F1E" w:rsidRDefault="003846CE" w:rsidP="00347EA8">
            <w:pPr>
              <w:ind w:left="-142" w:firstLine="89"/>
              <w:jc w:val="both"/>
              <w:rPr>
                <w:bCs/>
                <w:iCs/>
                <w:color w:val="000000"/>
                <w:sz w:val="22"/>
              </w:rPr>
            </w:pPr>
            <w:r>
              <w:rPr>
                <w:bCs/>
                <w:iCs/>
                <w:color w:val="000000"/>
                <w:sz w:val="22"/>
              </w:rPr>
              <w:t xml:space="preserve">- CT, </w:t>
            </w:r>
            <w:r w:rsidRPr="001D0F1E">
              <w:rPr>
                <w:bCs/>
                <w:iCs/>
                <w:color w:val="000000"/>
                <w:sz w:val="22"/>
              </w:rPr>
              <w:t xml:space="preserve">PCT UBND xã;   </w:t>
            </w:r>
          </w:p>
          <w:p w:rsidR="003846CE" w:rsidRDefault="003846CE" w:rsidP="00347EA8">
            <w:pPr>
              <w:ind w:left="-142" w:firstLine="89"/>
              <w:jc w:val="both"/>
              <w:rPr>
                <w:bCs/>
                <w:iCs/>
                <w:color w:val="000000"/>
                <w:sz w:val="22"/>
              </w:rPr>
            </w:pPr>
            <w:r>
              <w:rPr>
                <w:bCs/>
                <w:iCs/>
                <w:color w:val="000000"/>
                <w:sz w:val="22"/>
              </w:rPr>
              <w:t>- UBMTTQVN và các đoàn thể;</w:t>
            </w:r>
          </w:p>
          <w:p w:rsidR="003846CE" w:rsidRPr="001D0F1E" w:rsidRDefault="003846CE" w:rsidP="00347EA8">
            <w:pPr>
              <w:ind w:left="-142" w:firstLine="89"/>
              <w:jc w:val="both"/>
              <w:rPr>
                <w:bCs/>
                <w:iCs/>
                <w:color w:val="000000"/>
                <w:sz w:val="22"/>
              </w:rPr>
            </w:pPr>
            <w:r w:rsidRPr="001D0F1E">
              <w:rPr>
                <w:bCs/>
                <w:iCs/>
                <w:color w:val="000000"/>
                <w:sz w:val="22"/>
              </w:rPr>
              <w:t>- Các cán bộ, công chức;</w:t>
            </w:r>
          </w:p>
          <w:p w:rsidR="003846CE" w:rsidRPr="004F019D" w:rsidRDefault="003846CE" w:rsidP="00347EA8">
            <w:pPr>
              <w:ind w:left="-142" w:firstLine="89"/>
              <w:jc w:val="both"/>
              <w:rPr>
                <w:bCs/>
                <w:iCs/>
                <w:color w:val="000000"/>
                <w:sz w:val="22"/>
              </w:rPr>
            </w:pPr>
            <w:r w:rsidRPr="001D0F1E">
              <w:rPr>
                <w:bCs/>
                <w:iCs/>
                <w:color w:val="000000"/>
                <w:sz w:val="22"/>
              </w:rPr>
              <w:t>- Lưu: VT.</w:t>
            </w:r>
          </w:p>
        </w:tc>
        <w:tc>
          <w:tcPr>
            <w:tcW w:w="4635" w:type="dxa"/>
          </w:tcPr>
          <w:p w:rsidR="003846CE" w:rsidRPr="001D0F1E" w:rsidRDefault="003846CE" w:rsidP="00347EA8">
            <w:pPr>
              <w:jc w:val="center"/>
              <w:rPr>
                <w:b/>
                <w:bCs/>
                <w:color w:val="000000"/>
              </w:rPr>
            </w:pPr>
            <w:r w:rsidRPr="001D0F1E">
              <w:rPr>
                <w:b/>
                <w:bCs/>
                <w:color w:val="000000"/>
              </w:rPr>
              <w:t>TM. UỶ BAN NHÂN DÂN</w:t>
            </w:r>
          </w:p>
          <w:p w:rsidR="003846CE" w:rsidRPr="001D0F1E" w:rsidRDefault="003846CE" w:rsidP="00347EA8">
            <w:pPr>
              <w:jc w:val="center"/>
              <w:rPr>
                <w:b/>
                <w:bCs/>
                <w:color w:val="000000"/>
              </w:rPr>
            </w:pPr>
            <w:r w:rsidRPr="001D0F1E">
              <w:rPr>
                <w:b/>
                <w:bCs/>
                <w:color w:val="000000"/>
              </w:rPr>
              <w:t>CHỦ TỊCH</w:t>
            </w:r>
          </w:p>
          <w:p w:rsidR="003846CE" w:rsidRPr="001D0F1E" w:rsidRDefault="003846CE" w:rsidP="00347EA8">
            <w:pPr>
              <w:jc w:val="center"/>
              <w:rPr>
                <w:b/>
                <w:bCs/>
                <w:color w:val="000000"/>
              </w:rPr>
            </w:pPr>
          </w:p>
          <w:p w:rsidR="003846CE" w:rsidRDefault="003846CE" w:rsidP="00347EA8">
            <w:pPr>
              <w:jc w:val="center"/>
              <w:rPr>
                <w:b/>
                <w:bCs/>
                <w:color w:val="000000"/>
              </w:rPr>
            </w:pPr>
          </w:p>
          <w:p w:rsidR="003846CE" w:rsidRDefault="003846CE" w:rsidP="00347EA8">
            <w:pPr>
              <w:jc w:val="center"/>
              <w:rPr>
                <w:b/>
                <w:bCs/>
                <w:color w:val="000000"/>
              </w:rPr>
            </w:pPr>
          </w:p>
          <w:p w:rsidR="00B2112A" w:rsidRDefault="00B2112A" w:rsidP="00347EA8">
            <w:pPr>
              <w:jc w:val="center"/>
              <w:rPr>
                <w:b/>
                <w:bCs/>
                <w:color w:val="000000"/>
              </w:rPr>
            </w:pPr>
          </w:p>
          <w:p w:rsidR="00B2112A" w:rsidRDefault="00B2112A" w:rsidP="00347EA8">
            <w:pPr>
              <w:jc w:val="center"/>
              <w:rPr>
                <w:b/>
                <w:bCs/>
                <w:color w:val="000000"/>
              </w:rPr>
            </w:pPr>
          </w:p>
          <w:p w:rsidR="003846CE" w:rsidRDefault="003846CE" w:rsidP="00347EA8">
            <w:pPr>
              <w:jc w:val="center"/>
              <w:rPr>
                <w:b/>
                <w:bCs/>
                <w:color w:val="000000"/>
              </w:rPr>
            </w:pPr>
          </w:p>
          <w:p w:rsidR="003846CE" w:rsidRPr="001D0F1E" w:rsidRDefault="003846CE" w:rsidP="00347EA8">
            <w:pPr>
              <w:jc w:val="center"/>
              <w:rPr>
                <w:b/>
                <w:bCs/>
                <w:color w:val="000000"/>
              </w:rPr>
            </w:pPr>
            <w:r>
              <w:rPr>
                <w:b/>
                <w:bCs/>
                <w:color w:val="000000"/>
              </w:rPr>
              <w:t>Lê Xuân Hướng</w:t>
            </w:r>
          </w:p>
        </w:tc>
      </w:tr>
    </w:tbl>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Default="003846CE" w:rsidP="003846CE">
      <w:pPr>
        <w:spacing w:before="120" w:after="120"/>
        <w:ind w:firstLine="540"/>
        <w:jc w:val="both"/>
        <w:rPr>
          <w:b/>
        </w:rPr>
      </w:pPr>
    </w:p>
    <w:p w:rsidR="003846CE" w:rsidRPr="0093415B" w:rsidRDefault="003846CE" w:rsidP="003846CE">
      <w:pPr>
        <w:spacing w:before="120" w:after="120"/>
        <w:ind w:firstLine="540"/>
        <w:jc w:val="both"/>
        <w:rPr>
          <w:b/>
        </w:rPr>
        <w:sectPr w:rsidR="003846CE" w:rsidRPr="0093415B" w:rsidSect="002D5EAE">
          <w:headerReference w:type="default" r:id="rId7"/>
          <w:footerReference w:type="default" r:id="rId8"/>
          <w:pgSz w:w="11907" w:h="16839" w:code="9"/>
          <w:pgMar w:top="1134" w:right="851" w:bottom="1134" w:left="1701" w:header="720" w:footer="720" w:gutter="0"/>
          <w:cols w:space="720"/>
          <w:titlePg/>
          <w:docGrid w:linePitch="381"/>
        </w:sectPr>
      </w:pPr>
    </w:p>
    <w:tbl>
      <w:tblPr>
        <w:tblW w:w="5000" w:type="pct"/>
        <w:tblLook w:val="01E0" w:firstRow="1" w:lastRow="1" w:firstColumn="1" w:lastColumn="1" w:noHBand="0" w:noVBand="0"/>
      </w:tblPr>
      <w:tblGrid>
        <w:gridCol w:w="3771"/>
        <w:gridCol w:w="6358"/>
        <w:gridCol w:w="4374"/>
      </w:tblGrid>
      <w:tr w:rsidR="003846CE" w:rsidRPr="003A3E92" w:rsidTr="00347EA8">
        <w:tc>
          <w:tcPr>
            <w:tcW w:w="1300" w:type="pct"/>
          </w:tcPr>
          <w:p w:rsidR="003846CE" w:rsidRPr="003A3E92" w:rsidRDefault="003846CE" w:rsidP="00347EA8">
            <w:pPr>
              <w:spacing w:line="360" w:lineRule="exact"/>
              <w:rPr>
                <w:b/>
                <w:sz w:val="24"/>
                <w:lang w:val="vi-VN"/>
              </w:rPr>
            </w:pPr>
            <w:r w:rsidRPr="003A3E92">
              <w:rPr>
                <w:sz w:val="24"/>
                <w:lang w:val="vi-VN"/>
              </w:rPr>
              <w:lastRenderedPageBreak/>
              <w:br w:type="page"/>
            </w:r>
            <w:r w:rsidRPr="003A3E92">
              <w:rPr>
                <w:sz w:val="24"/>
                <w:lang w:val="vi-VN"/>
              </w:rPr>
              <w:br w:type="column"/>
            </w:r>
            <w:r w:rsidRPr="003A3E92">
              <w:rPr>
                <w:sz w:val="24"/>
                <w:lang w:val="vi-VN"/>
              </w:rPr>
              <w:br w:type="column"/>
            </w:r>
            <w:r w:rsidRPr="003A3E92">
              <w:rPr>
                <w:sz w:val="24"/>
                <w:lang w:val="vi-VN"/>
              </w:rPr>
              <w:br w:type="column"/>
            </w:r>
            <w:r w:rsidRPr="003A3E92">
              <w:rPr>
                <w:sz w:val="24"/>
                <w:lang w:val="vi-VN"/>
              </w:rPr>
              <w:br w:type="page"/>
            </w:r>
            <w:r w:rsidRPr="003A3E92">
              <w:rPr>
                <w:b/>
                <w:sz w:val="24"/>
                <w:lang w:val="vi-VN"/>
              </w:rPr>
              <w:t xml:space="preserve">Biểu số 05a/VPCP/KSTT </w:t>
            </w:r>
          </w:p>
          <w:p w:rsidR="003846CE" w:rsidRPr="003A3E92" w:rsidRDefault="003846CE" w:rsidP="00347EA8">
            <w:pPr>
              <w:tabs>
                <w:tab w:val="center" w:pos="1872"/>
              </w:tabs>
              <w:spacing w:line="360" w:lineRule="exact"/>
              <w:rPr>
                <w:sz w:val="24"/>
                <w:lang w:val="vi-VN"/>
              </w:rPr>
            </w:pPr>
            <w:r w:rsidRPr="003A3E92">
              <w:rPr>
                <w:sz w:val="24"/>
                <w:lang w:val="vi-VN"/>
              </w:rPr>
              <w:t>Ban hành theo Thông tư số</w:t>
            </w:r>
            <w:r>
              <w:rPr>
                <w:sz w:val="24"/>
              </w:rPr>
              <w:t xml:space="preserve"> 02</w:t>
            </w:r>
            <w:r w:rsidRPr="003A3E92">
              <w:rPr>
                <w:sz w:val="24"/>
                <w:lang w:val="vi-VN"/>
              </w:rPr>
              <w:t>/2017/ TT-VPCP ngày</w:t>
            </w:r>
            <w:r>
              <w:rPr>
                <w:sz w:val="24"/>
              </w:rPr>
              <w:t xml:space="preserve"> 31</w:t>
            </w:r>
            <w:r>
              <w:rPr>
                <w:sz w:val="24"/>
                <w:lang w:val="vi-VN"/>
              </w:rPr>
              <w:t>/</w:t>
            </w:r>
            <w:r>
              <w:rPr>
                <w:sz w:val="24"/>
              </w:rPr>
              <w:t>10</w:t>
            </w:r>
            <w:r w:rsidRPr="003A3E92">
              <w:rPr>
                <w:sz w:val="24"/>
                <w:lang w:val="vi-VN"/>
              </w:rPr>
              <w:t>/2017.</w:t>
            </w:r>
          </w:p>
          <w:p w:rsidR="003846CE" w:rsidRPr="003A3E92" w:rsidRDefault="003846CE" w:rsidP="00347EA8">
            <w:pPr>
              <w:spacing w:line="360" w:lineRule="exact"/>
              <w:ind w:left="252" w:right="-108" w:hanging="252"/>
              <w:rPr>
                <w:sz w:val="24"/>
                <w:lang w:val="vi-VN"/>
              </w:rPr>
            </w:pPr>
          </w:p>
        </w:tc>
        <w:tc>
          <w:tcPr>
            <w:tcW w:w="2192" w:type="pct"/>
          </w:tcPr>
          <w:p w:rsidR="003846CE" w:rsidRPr="003A3E92" w:rsidRDefault="003846CE" w:rsidP="00347EA8">
            <w:pPr>
              <w:spacing w:line="360" w:lineRule="exact"/>
              <w:ind w:left="-108" w:right="-108"/>
              <w:jc w:val="center"/>
              <w:rPr>
                <w:b/>
                <w:sz w:val="24"/>
                <w:lang w:val="pt-BR"/>
              </w:rPr>
            </w:pPr>
            <w:r w:rsidRPr="003A3E92">
              <w:rPr>
                <w:b/>
                <w:sz w:val="24"/>
                <w:lang w:val="pt-BR"/>
              </w:rPr>
              <w:t xml:space="preserve">KẾT QUẢ XỬ LÝ PHẢN ÁNH, KIẾN NGHỊ </w:t>
            </w:r>
          </w:p>
          <w:p w:rsidR="003846CE" w:rsidRPr="003A3E92" w:rsidRDefault="003846CE" w:rsidP="00347EA8">
            <w:pPr>
              <w:spacing w:line="360" w:lineRule="exact"/>
              <w:ind w:left="-108" w:right="-108"/>
              <w:jc w:val="center"/>
              <w:rPr>
                <w:b/>
                <w:sz w:val="24"/>
                <w:lang w:val="pt-BR"/>
              </w:rPr>
            </w:pPr>
            <w:r w:rsidRPr="003A3E92">
              <w:rPr>
                <w:b/>
                <w:sz w:val="24"/>
                <w:lang w:val="pt-BR"/>
              </w:rPr>
              <w:t xml:space="preserve">(PAKN) VỀ QUY ĐỊNH HÀNH CHÍNH </w:t>
            </w:r>
          </w:p>
          <w:p w:rsidR="003846CE" w:rsidRPr="003A3E92" w:rsidRDefault="003846CE" w:rsidP="00347EA8">
            <w:pPr>
              <w:spacing w:line="360" w:lineRule="exact"/>
              <w:jc w:val="center"/>
              <w:rPr>
                <w:b/>
                <w:sz w:val="24"/>
                <w:lang w:val="pt-BR"/>
              </w:rPr>
            </w:pPr>
            <w:r w:rsidRPr="003A3E92">
              <w:rPr>
                <w:b/>
                <w:sz w:val="24"/>
                <w:lang w:val="pt-BR"/>
              </w:rPr>
              <w:t>(Quý</w:t>
            </w:r>
            <w:r>
              <w:rPr>
                <w:b/>
                <w:sz w:val="24"/>
                <w:lang w:val="pt-BR"/>
              </w:rPr>
              <w:t xml:space="preserve"> III </w:t>
            </w:r>
            <w:r w:rsidRPr="003A3E92">
              <w:rPr>
                <w:b/>
                <w:sz w:val="24"/>
                <w:lang w:val="pt-BR"/>
              </w:rPr>
              <w:t>năm</w:t>
            </w:r>
            <w:r>
              <w:rPr>
                <w:b/>
                <w:sz w:val="24"/>
                <w:lang w:val="pt-BR"/>
              </w:rPr>
              <w:t xml:space="preserve"> 2021</w:t>
            </w:r>
            <w:r w:rsidRPr="003A3E92">
              <w:rPr>
                <w:b/>
                <w:sz w:val="24"/>
                <w:lang w:val="pt-BR"/>
              </w:rPr>
              <w:t>)</w:t>
            </w:r>
          </w:p>
          <w:p w:rsidR="003846CE" w:rsidRPr="003A3E92" w:rsidRDefault="003846CE" w:rsidP="00347EA8">
            <w:pPr>
              <w:tabs>
                <w:tab w:val="left" w:pos="2850"/>
              </w:tabs>
              <w:spacing w:line="360" w:lineRule="exact"/>
              <w:jc w:val="center"/>
              <w:rPr>
                <w:sz w:val="24"/>
                <w:lang w:val="pt-BR"/>
              </w:rPr>
            </w:pPr>
            <w:r>
              <w:rPr>
                <w:sz w:val="24"/>
                <w:lang w:val="pt-BR"/>
              </w:rPr>
              <w:t>Kỳ báo cáo: Quý</w:t>
            </w:r>
          </w:p>
          <w:p w:rsidR="003846CE" w:rsidRPr="003A3E92" w:rsidRDefault="003846CE" w:rsidP="00347EA8">
            <w:pPr>
              <w:tabs>
                <w:tab w:val="left" w:pos="2850"/>
              </w:tabs>
              <w:spacing w:line="360" w:lineRule="exact"/>
              <w:ind w:left="-57" w:right="-57"/>
              <w:jc w:val="center"/>
              <w:rPr>
                <w:b/>
                <w:spacing w:val="-8"/>
                <w:sz w:val="24"/>
                <w:lang w:val="pt-BR"/>
              </w:rPr>
            </w:pPr>
            <w:r w:rsidRPr="003A3E92">
              <w:rPr>
                <w:i/>
                <w:spacing w:val="-8"/>
                <w:sz w:val="24"/>
                <w:lang w:val="pt-BR"/>
              </w:rPr>
              <w:t>(Từ ngày</w:t>
            </w:r>
            <w:r>
              <w:rPr>
                <w:i/>
                <w:spacing w:val="-8"/>
                <w:sz w:val="24"/>
                <w:lang w:val="pt-BR"/>
              </w:rPr>
              <w:t xml:space="preserve"> 15  tháng 6  năm 2021</w:t>
            </w:r>
            <w:r w:rsidRPr="003A3E92">
              <w:rPr>
                <w:i/>
                <w:spacing w:val="-8"/>
                <w:sz w:val="24"/>
                <w:lang w:val="pt-BR"/>
              </w:rPr>
              <w:t xml:space="preserve"> đến ngày</w:t>
            </w:r>
            <w:r>
              <w:rPr>
                <w:i/>
                <w:spacing w:val="-8"/>
                <w:sz w:val="24"/>
                <w:lang w:val="pt-BR"/>
              </w:rPr>
              <w:t xml:space="preserve"> 10</w:t>
            </w:r>
            <w:r w:rsidRPr="003A3E92">
              <w:rPr>
                <w:i/>
                <w:spacing w:val="-8"/>
                <w:sz w:val="24"/>
                <w:lang w:val="pt-BR"/>
              </w:rPr>
              <w:t xml:space="preserve"> tháng</w:t>
            </w:r>
            <w:r>
              <w:rPr>
                <w:i/>
                <w:spacing w:val="-8"/>
                <w:sz w:val="24"/>
                <w:lang w:val="pt-BR"/>
              </w:rPr>
              <w:t xml:space="preserve"> 9</w:t>
            </w:r>
            <w:r w:rsidRPr="003A3E92">
              <w:rPr>
                <w:i/>
                <w:spacing w:val="-8"/>
                <w:sz w:val="24"/>
                <w:lang w:val="pt-BR"/>
              </w:rPr>
              <w:t xml:space="preserve"> năm</w:t>
            </w:r>
            <w:r>
              <w:rPr>
                <w:i/>
                <w:spacing w:val="-8"/>
                <w:sz w:val="24"/>
                <w:lang w:val="pt-BR"/>
              </w:rPr>
              <w:t xml:space="preserve"> 2021</w:t>
            </w:r>
            <w:r w:rsidRPr="003A3E92">
              <w:rPr>
                <w:i/>
                <w:spacing w:val="-8"/>
                <w:sz w:val="24"/>
                <w:lang w:val="pt-BR"/>
              </w:rPr>
              <w:t>)</w:t>
            </w:r>
          </w:p>
        </w:tc>
        <w:tc>
          <w:tcPr>
            <w:tcW w:w="1508" w:type="pct"/>
          </w:tcPr>
          <w:p w:rsidR="003846CE" w:rsidRPr="003A3E92" w:rsidRDefault="003846CE" w:rsidP="00347EA8">
            <w:pPr>
              <w:spacing w:line="320" w:lineRule="exact"/>
              <w:jc w:val="both"/>
              <w:rPr>
                <w:b/>
                <w:sz w:val="24"/>
                <w:lang w:val="pt-BR"/>
              </w:rPr>
            </w:pPr>
            <w:r w:rsidRPr="003A3E92">
              <w:rPr>
                <w:b/>
                <w:sz w:val="24"/>
                <w:lang w:val="pt-BR"/>
              </w:rPr>
              <w:t xml:space="preserve">Đơn vị báo cáo: </w:t>
            </w:r>
          </w:p>
          <w:p w:rsidR="003846CE" w:rsidRPr="003A3E92" w:rsidRDefault="003846CE" w:rsidP="00347EA8">
            <w:pPr>
              <w:spacing w:line="320" w:lineRule="exact"/>
              <w:jc w:val="both"/>
              <w:rPr>
                <w:sz w:val="24"/>
                <w:lang w:val="pt-BR"/>
              </w:rPr>
            </w:pPr>
            <w:r w:rsidRPr="003A3E92">
              <w:rPr>
                <w:sz w:val="24"/>
                <w:lang w:val="pt-BR"/>
              </w:rPr>
              <w:t xml:space="preserve">UBND </w:t>
            </w:r>
            <w:r>
              <w:rPr>
                <w:sz w:val="24"/>
                <w:lang w:val="pt-BR"/>
              </w:rPr>
              <w:t>xã Hải Dương</w:t>
            </w:r>
          </w:p>
          <w:p w:rsidR="003846CE" w:rsidRPr="003A3E92" w:rsidRDefault="003846CE" w:rsidP="00347EA8">
            <w:pPr>
              <w:spacing w:line="320" w:lineRule="exact"/>
              <w:jc w:val="both"/>
              <w:rPr>
                <w:b/>
                <w:sz w:val="24"/>
                <w:lang w:val="pt-BR"/>
              </w:rPr>
            </w:pPr>
            <w:r w:rsidRPr="003A3E92">
              <w:rPr>
                <w:b/>
                <w:sz w:val="24"/>
                <w:lang w:val="pt-BR"/>
              </w:rPr>
              <w:t>Đơn vị nhận báo cáo:</w:t>
            </w:r>
          </w:p>
          <w:p w:rsidR="003846CE" w:rsidRPr="003A3E92" w:rsidRDefault="003846CE" w:rsidP="00347EA8">
            <w:pPr>
              <w:spacing w:line="320" w:lineRule="exact"/>
              <w:rPr>
                <w:spacing w:val="-4"/>
                <w:sz w:val="24"/>
                <w:lang w:val="pt-BR"/>
              </w:rPr>
            </w:pPr>
            <w:r w:rsidRPr="003A3E92">
              <w:rPr>
                <w:spacing w:val="-4"/>
                <w:sz w:val="24"/>
                <w:lang w:val="pt-BR"/>
              </w:rPr>
              <w:t xml:space="preserve">UBND </w:t>
            </w:r>
            <w:r>
              <w:rPr>
                <w:spacing w:val="-4"/>
                <w:sz w:val="24"/>
                <w:lang w:val="pt-BR"/>
              </w:rPr>
              <w:t>Thành phố Huế</w:t>
            </w:r>
          </w:p>
        </w:tc>
      </w:tr>
    </w:tbl>
    <w:p w:rsidR="003846CE" w:rsidRPr="003A3E92" w:rsidRDefault="003846CE" w:rsidP="003846CE">
      <w:pPr>
        <w:jc w:val="both"/>
        <w:rPr>
          <w:spacing w:val="-4"/>
          <w:sz w:val="24"/>
          <w:lang w:val="pt-BR"/>
        </w:rPr>
      </w:pPr>
    </w:p>
    <w:p w:rsidR="003846CE" w:rsidRPr="003A3E92" w:rsidRDefault="003846CE" w:rsidP="003846CE">
      <w:pPr>
        <w:spacing w:after="120"/>
        <w:jc w:val="right"/>
        <w:rPr>
          <w:i/>
          <w:sz w:val="24"/>
          <w:lang w:val="pt-BR"/>
        </w:rPr>
      </w:pPr>
      <w:r w:rsidRPr="003A3E92">
        <w:rPr>
          <w:i/>
          <w:sz w:val="24"/>
          <w:lang w:val="pt-BR"/>
        </w:rPr>
        <w:t xml:space="preserve">Đơn vị tính: Số phản ánh, kiến nghị </w:t>
      </w:r>
    </w:p>
    <w:tbl>
      <w:tblPr>
        <w:tblW w:w="4930" w:type="pct"/>
        <w:tblInd w:w="84" w:type="dxa"/>
        <w:tblLook w:val="0000" w:firstRow="0" w:lastRow="0" w:firstColumn="0" w:lastColumn="0" w:noHBand="0" w:noVBand="0"/>
      </w:tblPr>
      <w:tblGrid>
        <w:gridCol w:w="2452"/>
        <w:gridCol w:w="991"/>
        <w:gridCol w:w="1021"/>
        <w:gridCol w:w="1195"/>
        <w:gridCol w:w="766"/>
        <w:gridCol w:w="1012"/>
        <w:gridCol w:w="1321"/>
        <w:gridCol w:w="952"/>
        <w:gridCol w:w="1010"/>
        <w:gridCol w:w="589"/>
        <w:gridCol w:w="1058"/>
        <w:gridCol w:w="1178"/>
        <w:gridCol w:w="755"/>
      </w:tblGrid>
      <w:tr w:rsidR="003846CE" w:rsidRPr="003A3E92" w:rsidTr="00347EA8">
        <w:trPr>
          <w:trHeight w:val="461"/>
          <w:tblHeader/>
        </w:trPr>
        <w:tc>
          <w:tcPr>
            <w:tcW w:w="857" w:type="pct"/>
            <w:vMerge w:val="restart"/>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lang w:val="pt-BR"/>
              </w:rPr>
            </w:pPr>
            <w:r w:rsidRPr="005166FE">
              <w:rPr>
                <w:b/>
                <w:bCs/>
                <w:color w:val="000000"/>
                <w:sz w:val="18"/>
                <w:szCs w:val="20"/>
                <w:lang w:val="pt-BR"/>
              </w:rPr>
              <w:t xml:space="preserve">Ngành, lĩnh vực </w:t>
            </w:r>
          </w:p>
          <w:p w:rsidR="003846CE" w:rsidRPr="005166FE" w:rsidRDefault="003846CE" w:rsidP="00347EA8">
            <w:pPr>
              <w:spacing w:before="40" w:after="40" w:line="300" w:lineRule="exact"/>
              <w:ind w:left="-57" w:right="-57"/>
              <w:jc w:val="center"/>
              <w:rPr>
                <w:b/>
                <w:bCs/>
                <w:color w:val="000000"/>
                <w:sz w:val="18"/>
                <w:szCs w:val="20"/>
                <w:lang w:val="pt-BR"/>
              </w:rPr>
            </w:pPr>
            <w:r w:rsidRPr="005166FE">
              <w:rPr>
                <w:b/>
                <w:bCs/>
                <w:color w:val="000000"/>
                <w:sz w:val="18"/>
                <w:szCs w:val="20"/>
                <w:lang w:val="pt-BR"/>
              </w:rPr>
              <w:t>có PAKN</w:t>
            </w:r>
          </w:p>
        </w:tc>
        <w:tc>
          <w:tcPr>
            <w:tcW w:w="1121" w:type="pct"/>
            <w:gridSpan w:val="3"/>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lang w:val="pt-BR"/>
              </w:rPr>
            </w:pPr>
            <w:r w:rsidRPr="005166FE">
              <w:rPr>
                <w:b/>
                <w:bCs/>
                <w:color w:val="000000"/>
                <w:sz w:val="18"/>
                <w:szCs w:val="20"/>
                <w:lang w:val="pt-BR"/>
              </w:rPr>
              <w:t>Số PAKN về quy định hành chính được tiếp nhận (bao gồm kỳ trước chuyển qua)</w:t>
            </w:r>
          </w:p>
        </w:tc>
        <w:tc>
          <w:tcPr>
            <w:tcW w:w="2757" w:type="pct"/>
            <w:gridSpan w:val="8"/>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lang w:val="pt-BR"/>
              </w:rPr>
            </w:pPr>
            <w:r w:rsidRPr="005166FE">
              <w:rPr>
                <w:b/>
                <w:bCs/>
                <w:color w:val="000000"/>
                <w:sz w:val="18"/>
                <w:szCs w:val="20"/>
                <w:lang w:val="pt-BR"/>
              </w:rPr>
              <w:t>Kết quả xử lý PAKN về quy định hành chính</w:t>
            </w:r>
          </w:p>
        </w:tc>
        <w:tc>
          <w:tcPr>
            <w:tcW w:w="265" w:type="pct"/>
            <w:vMerge w:val="restart"/>
            <w:tcBorders>
              <w:top w:val="single" w:sz="4" w:space="0" w:color="auto"/>
              <w:left w:val="single" w:sz="4" w:space="0" w:color="auto"/>
              <w:right w:val="single" w:sz="4" w:space="0" w:color="auto"/>
            </w:tcBorders>
            <w:vAlign w:val="center"/>
          </w:tcPr>
          <w:p w:rsidR="003846CE" w:rsidRPr="00050EB8" w:rsidRDefault="003846CE" w:rsidP="00347EA8">
            <w:pPr>
              <w:spacing w:before="40" w:after="40" w:line="300" w:lineRule="exact"/>
              <w:ind w:left="-57" w:right="-57"/>
              <w:jc w:val="center"/>
              <w:rPr>
                <w:b/>
                <w:bCs/>
                <w:color w:val="000000"/>
                <w:sz w:val="20"/>
                <w:szCs w:val="20"/>
                <w:lang w:val="pt-BR"/>
              </w:rPr>
            </w:pPr>
            <w:r w:rsidRPr="00050EB8">
              <w:rPr>
                <w:b/>
                <w:bCs/>
                <w:color w:val="000000"/>
                <w:sz w:val="20"/>
                <w:szCs w:val="20"/>
                <w:lang w:val="pt-BR"/>
              </w:rPr>
              <w:t>Đăng tải công khai kết quả xử lý</w:t>
            </w:r>
          </w:p>
        </w:tc>
      </w:tr>
      <w:tr w:rsidR="003846CE" w:rsidRPr="003A3E92" w:rsidTr="00347EA8">
        <w:trPr>
          <w:trHeight w:val="298"/>
          <w:tblHeader/>
        </w:trPr>
        <w:tc>
          <w:tcPr>
            <w:tcW w:w="857" w:type="pct"/>
            <w:vMerge/>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rPr>
                <w:b/>
                <w:bCs/>
                <w:color w:val="000000"/>
                <w:sz w:val="18"/>
                <w:szCs w:val="20"/>
                <w:lang w:val="pt-BR"/>
              </w:rPr>
            </w:pP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Tổng số</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Chia ra</w:t>
            </w:r>
          </w:p>
        </w:tc>
        <w:tc>
          <w:tcPr>
            <w:tcW w:w="1769" w:type="pct"/>
            <w:gridSpan w:val="5"/>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Đã xử lý</w:t>
            </w:r>
          </w:p>
        </w:tc>
        <w:tc>
          <w:tcPr>
            <w:tcW w:w="988" w:type="pct"/>
            <w:gridSpan w:val="3"/>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Đang xử lý</w:t>
            </w:r>
          </w:p>
        </w:tc>
        <w:tc>
          <w:tcPr>
            <w:tcW w:w="265" w:type="pct"/>
            <w:vMerge/>
            <w:tcBorders>
              <w:left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b/>
                <w:bCs/>
                <w:color w:val="000000"/>
                <w:sz w:val="24"/>
              </w:rPr>
            </w:pPr>
          </w:p>
        </w:tc>
      </w:tr>
      <w:tr w:rsidR="003846CE" w:rsidRPr="003A3E92" w:rsidTr="00347EA8">
        <w:trPr>
          <w:trHeight w:val="303"/>
          <w:tblHeader/>
        </w:trPr>
        <w:tc>
          <w:tcPr>
            <w:tcW w:w="857" w:type="pct"/>
            <w:vMerge/>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rPr>
                <w:b/>
                <w:bCs/>
                <w:color w:val="000000"/>
                <w:sz w:val="18"/>
                <w:szCs w:val="20"/>
              </w:rPr>
            </w:pPr>
          </w:p>
        </w:tc>
        <w:tc>
          <w:tcPr>
            <w:tcW w:w="346" w:type="pct"/>
            <w:vMerge/>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Số PAKN về hành vi hành chính</w:t>
            </w:r>
          </w:p>
          <w:p w:rsidR="003846CE" w:rsidRPr="005166FE" w:rsidRDefault="003846CE" w:rsidP="00347EA8">
            <w:pPr>
              <w:spacing w:before="40" w:after="40" w:line="300" w:lineRule="exact"/>
              <w:ind w:left="-57" w:right="-57"/>
              <w:jc w:val="center"/>
              <w:rPr>
                <w:b/>
                <w:color w:val="000000"/>
                <w:sz w:val="18"/>
                <w:szCs w:val="20"/>
              </w:rPr>
            </w:pPr>
          </w:p>
        </w:tc>
        <w:tc>
          <w:tcPr>
            <w:tcW w:w="418" w:type="pct"/>
            <w:vMerge w:val="restart"/>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Số PAKN về nội dung quy định hành chính</w:t>
            </w:r>
          </w:p>
          <w:p w:rsidR="003846CE" w:rsidRPr="005166FE" w:rsidRDefault="003846CE" w:rsidP="00347EA8">
            <w:pPr>
              <w:spacing w:before="40" w:after="40" w:line="300" w:lineRule="exact"/>
              <w:ind w:left="-57" w:right="-57"/>
              <w:jc w:val="center"/>
              <w:rPr>
                <w:b/>
                <w:color w:val="000000"/>
                <w:sz w:val="18"/>
                <w:szCs w:val="20"/>
              </w:rPr>
            </w:pPr>
          </w:p>
        </w:tc>
        <w:tc>
          <w:tcPr>
            <w:tcW w:w="268" w:type="pct"/>
            <w:vMerge w:val="restar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Tổng số</w:t>
            </w:r>
          </w:p>
        </w:tc>
        <w:tc>
          <w:tcPr>
            <w:tcW w:w="816" w:type="pct"/>
            <w:gridSpan w:val="2"/>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Chia theo nội dung PAKN</w:t>
            </w:r>
          </w:p>
        </w:tc>
        <w:tc>
          <w:tcPr>
            <w:tcW w:w="686" w:type="pct"/>
            <w:gridSpan w:val="2"/>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Chia theo thời điểm tiếp nhận</w:t>
            </w:r>
          </w:p>
        </w:tc>
        <w:tc>
          <w:tcPr>
            <w:tcW w:w="206" w:type="pct"/>
            <w:vMerge w:val="restar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Tổng số</w:t>
            </w:r>
          </w:p>
        </w:tc>
        <w:tc>
          <w:tcPr>
            <w:tcW w:w="370" w:type="pc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r w:rsidRPr="005166FE">
              <w:rPr>
                <w:b/>
                <w:bCs/>
                <w:color w:val="000000"/>
                <w:sz w:val="18"/>
                <w:szCs w:val="20"/>
              </w:rPr>
              <w:t>Chia ra</w:t>
            </w:r>
          </w:p>
        </w:tc>
        <w:tc>
          <w:tcPr>
            <w:tcW w:w="411" w:type="pc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bCs/>
                <w:color w:val="000000"/>
                <w:sz w:val="18"/>
                <w:szCs w:val="20"/>
              </w:rPr>
            </w:pPr>
          </w:p>
        </w:tc>
        <w:tc>
          <w:tcPr>
            <w:tcW w:w="265" w:type="pct"/>
            <w:vMerge/>
            <w:tcBorders>
              <w:left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b/>
                <w:bCs/>
                <w:color w:val="000000"/>
                <w:sz w:val="24"/>
              </w:rPr>
            </w:pPr>
          </w:p>
        </w:tc>
      </w:tr>
      <w:tr w:rsidR="003846CE" w:rsidRPr="003A3E92" w:rsidTr="00347EA8">
        <w:trPr>
          <w:trHeight w:val="1254"/>
          <w:tblHeader/>
        </w:trPr>
        <w:tc>
          <w:tcPr>
            <w:tcW w:w="857" w:type="pct"/>
            <w:vMerge/>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p>
        </w:tc>
        <w:tc>
          <w:tcPr>
            <w:tcW w:w="346" w:type="pct"/>
            <w:vMerge/>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p>
        </w:tc>
        <w:tc>
          <w:tcPr>
            <w:tcW w:w="418" w:type="pct"/>
            <w:vMerge/>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p>
        </w:tc>
        <w:tc>
          <w:tcPr>
            <w:tcW w:w="268" w:type="pct"/>
            <w:vMerge/>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p>
        </w:tc>
        <w:tc>
          <w:tcPr>
            <w:tcW w:w="354" w:type="pc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Số PAKN về hành vi hành chính</w:t>
            </w:r>
          </w:p>
        </w:tc>
        <w:tc>
          <w:tcPr>
            <w:tcW w:w="462" w:type="pc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Số PAKN về nội dung quy định hành chính</w:t>
            </w:r>
          </w:p>
        </w:tc>
        <w:tc>
          <w:tcPr>
            <w:tcW w:w="333" w:type="pc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Tiếp nhận mới trong kỳ</w:t>
            </w:r>
          </w:p>
        </w:tc>
        <w:tc>
          <w:tcPr>
            <w:tcW w:w="353" w:type="pct"/>
            <w:tcBorders>
              <w:top w:val="single" w:sz="4" w:space="0" w:color="auto"/>
              <w:left w:val="single" w:sz="4" w:space="0" w:color="auto"/>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Kỳ trước chuyển qua</w:t>
            </w:r>
          </w:p>
        </w:tc>
        <w:tc>
          <w:tcPr>
            <w:tcW w:w="206" w:type="pct"/>
            <w:vMerge/>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p>
        </w:tc>
        <w:tc>
          <w:tcPr>
            <w:tcW w:w="370" w:type="pc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Số PAKN về hành vi hành chính</w:t>
            </w:r>
          </w:p>
        </w:tc>
        <w:tc>
          <w:tcPr>
            <w:tcW w:w="411" w:type="pct"/>
            <w:tcBorders>
              <w:top w:val="single" w:sz="4" w:space="0" w:color="auto"/>
              <w:left w:val="nil"/>
              <w:bottom w:val="single" w:sz="4" w:space="0" w:color="auto"/>
              <w:right w:val="single" w:sz="4" w:space="0" w:color="auto"/>
            </w:tcBorders>
            <w:vAlign w:val="center"/>
          </w:tcPr>
          <w:p w:rsidR="003846CE" w:rsidRPr="005166FE" w:rsidRDefault="003846CE" w:rsidP="00347EA8">
            <w:pPr>
              <w:spacing w:before="40" w:after="40" w:line="300" w:lineRule="exact"/>
              <w:ind w:left="-57" w:right="-57"/>
              <w:jc w:val="center"/>
              <w:rPr>
                <w:b/>
                <w:color w:val="000000"/>
                <w:sz w:val="18"/>
                <w:szCs w:val="20"/>
              </w:rPr>
            </w:pPr>
            <w:r w:rsidRPr="005166FE">
              <w:rPr>
                <w:b/>
                <w:color w:val="000000"/>
                <w:sz w:val="18"/>
                <w:szCs w:val="20"/>
              </w:rPr>
              <w:t>Số PAKN về nội dung quy định hành chính</w:t>
            </w:r>
          </w:p>
        </w:tc>
        <w:tc>
          <w:tcPr>
            <w:tcW w:w="265" w:type="pct"/>
            <w:vMerge/>
            <w:tcBorders>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b/>
                <w:color w:val="000000"/>
                <w:sz w:val="24"/>
              </w:rPr>
            </w:pPr>
          </w:p>
        </w:tc>
      </w:tr>
      <w:tr w:rsidR="003846CE" w:rsidRPr="003A3E92" w:rsidTr="00347EA8">
        <w:trPr>
          <w:trHeight w:val="375"/>
        </w:trPr>
        <w:tc>
          <w:tcPr>
            <w:tcW w:w="857" w:type="pct"/>
            <w:tcBorders>
              <w:top w:val="single" w:sz="4" w:space="0" w:color="auto"/>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A</w:t>
            </w:r>
          </w:p>
        </w:tc>
        <w:tc>
          <w:tcPr>
            <w:tcW w:w="346" w:type="pct"/>
            <w:tcBorders>
              <w:top w:val="single" w:sz="4" w:space="0" w:color="auto"/>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(1)</w:t>
            </w:r>
          </w:p>
        </w:tc>
        <w:tc>
          <w:tcPr>
            <w:tcW w:w="357"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(2)</w:t>
            </w:r>
          </w:p>
        </w:tc>
        <w:tc>
          <w:tcPr>
            <w:tcW w:w="418" w:type="pct"/>
            <w:tcBorders>
              <w:top w:val="single" w:sz="4" w:space="0" w:color="auto"/>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(3)</w:t>
            </w:r>
          </w:p>
        </w:tc>
        <w:tc>
          <w:tcPr>
            <w:tcW w:w="268"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(4)</w:t>
            </w:r>
          </w:p>
        </w:tc>
        <w:tc>
          <w:tcPr>
            <w:tcW w:w="354"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(5)</w:t>
            </w:r>
          </w:p>
        </w:tc>
        <w:tc>
          <w:tcPr>
            <w:tcW w:w="462"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(6)</w:t>
            </w:r>
          </w:p>
        </w:tc>
        <w:tc>
          <w:tcPr>
            <w:tcW w:w="333"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(7)</w:t>
            </w:r>
          </w:p>
        </w:tc>
        <w:tc>
          <w:tcPr>
            <w:tcW w:w="353" w:type="pct"/>
            <w:tcBorders>
              <w:top w:val="single" w:sz="4" w:space="0" w:color="auto"/>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(8)</w:t>
            </w:r>
          </w:p>
        </w:tc>
        <w:tc>
          <w:tcPr>
            <w:tcW w:w="206"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(9)</w:t>
            </w:r>
          </w:p>
        </w:tc>
        <w:tc>
          <w:tcPr>
            <w:tcW w:w="370"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(10)</w:t>
            </w:r>
          </w:p>
        </w:tc>
        <w:tc>
          <w:tcPr>
            <w:tcW w:w="411"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(11)</w:t>
            </w:r>
          </w:p>
        </w:tc>
        <w:tc>
          <w:tcPr>
            <w:tcW w:w="265"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ind w:left="-57" w:right="-57"/>
              <w:jc w:val="center"/>
              <w:rPr>
                <w:color w:val="000000"/>
                <w:sz w:val="24"/>
              </w:rPr>
            </w:pPr>
            <w:r w:rsidRPr="003A3E92">
              <w:rPr>
                <w:color w:val="000000"/>
                <w:sz w:val="24"/>
              </w:rPr>
              <w:t>(12)</w:t>
            </w:r>
          </w:p>
        </w:tc>
      </w:tr>
      <w:tr w:rsidR="003846CE" w:rsidRPr="003A3E92" w:rsidTr="00347EA8">
        <w:trPr>
          <w:trHeight w:val="375"/>
        </w:trPr>
        <w:tc>
          <w:tcPr>
            <w:tcW w:w="857" w:type="pct"/>
            <w:tcBorders>
              <w:top w:val="nil"/>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r>
              <w:rPr>
                <w:color w:val="000000"/>
                <w:sz w:val="24"/>
              </w:rPr>
              <w:t>Không có PAKN</w:t>
            </w:r>
          </w:p>
        </w:tc>
        <w:tc>
          <w:tcPr>
            <w:tcW w:w="346" w:type="pct"/>
            <w:tcBorders>
              <w:top w:val="nil"/>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rPr>
                <w:b/>
                <w:color w:val="000000"/>
                <w:sz w:val="24"/>
              </w:rPr>
            </w:pPr>
          </w:p>
        </w:tc>
        <w:tc>
          <w:tcPr>
            <w:tcW w:w="357" w:type="pct"/>
            <w:tcBorders>
              <w:top w:val="single" w:sz="4" w:space="0" w:color="auto"/>
              <w:left w:val="nil"/>
              <w:bottom w:val="single" w:sz="4" w:space="0" w:color="auto"/>
              <w:right w:val="single" w:sz="4" w:space="0" w:color="auto"/>
            </w:tcBorders>
          </w:tcPr>
          <w:p w:rsidR="003846CE" w:rsidRPr="003A3E92" w:rsidRDefault="003846CE" w:rsidP="00347EA8">
            <w:pPr>
              <w:spacing w:before="40" w:after="40" w:line="300" w:lineRule="exact"/>
              <w:jc w:val="center"/>
              <w:rPr>
                <w:b/>
                <w:color w:val="000000"/>
                <w:sz w:val="24"/>
              </w:rPr>
            </w:pPr>
          </w:p>
        </w:tc>
        <w:tc>
          <w:tcPr>
            <w:tcW w:w="418" w:type="pct"/>
            <w:tcBorders>
              <w:top w:val="nil"/>
              <w:left w:val="single" w:sz="4" w:space="0" w:color="auto"/>
              <w:bottom w:val="single" w:sz="4" w:space="0" w:color="auto"/>
              <w:right w:val="single" w:sz="4" w:space="0" w:color="auto"/>
            </w:tcBorders>
          </w:tcPr>
          <w:p w:rsidR="003846CE" w:rsidRPr="003A3E92" w:rsidRDefault="003846CE" w:rsidP="00347EA8">
            <w:pPr>
              <w:spacing w:before="40" w:after="40" w:line="300" w:lineRule="exact"/>
              <w:jc w:val="center"/>
              <w:rPr>
                <w:b/>
                <w:color w:val="000000"/>
                <w:sz w:val="24"/>
              </w:rPr>
            </w:pPr>
          </w:p>
        </w:tc>
        <w:tc>
          <w:tcPr>
            <w:tcW w:w="268"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b/>
                <w:color w:val="000000"/>
                <w:sz w:val="24"/>
              </w:rPr>
            </w:pPr>
          </w:p>
        </w:tc>
        <w:tc>
          <w:tcPr>
            <w:tcW w:w="354"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b/>
                <w:color w:val="000000"/>
                <w:sz w:val="24"/>
              </w:rPr>
            </w:pPr>
          </w:p>
        </w:tc>
        <w:tc>
          <w:tcPr>
            <w:tcW w:w="462"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b/>
                <w:color w:val="000000"/>
                <w:sz w:val="24"/>
              </w:rPr>
            </w:pPr>
          </w:p>
        </w:tc>
        <w:tc>
          <w:tcPr>
            <w:tcW w:w="333" w:type="pct"/>
            <w:tcBorders>
              <w:top w:val="single" w:sz="4" w:space="0" w:color="auto"/>
              <w:left w:val="nil"/>
              <w:bottom w:val="single" w:sz="4" w:space="0" w:color="auto"/>
              <w:right w:val="single" w:sz="4" w:space="0" w:color="auto"/>
            </w:tcBorders>
          </w:tcPr>
          <w:p w:rsidR="003846CE" w:rsidRPr="003A3E92" w:rsidRDefault="003846CE" w:rsidP="00347EA8">
            <w:pPr>
              <w:spacing w:before="40" w:after="40" w:line="300" w:lineRule="exact"/>
              <w:jc w:val="center"/>
              <w:rPr>
                <w:b/>
                <w:color w:val="000000"/>
                <w:sz w:val="24"/>
              </w:rPr>
            </w:pPr>
          </w:p>
        </w:tc>
        <w:tc>
          <w:tcPr>
            <w:tcW w:w="353" w:type="pct"/>
            <w:tcBorders>
              <w:top w:val="single" w:sz="4" w:space="0" w:color="auto"/>
              <w:left w:val="single" w:sz="4" w:space="0" w:color="auto"/>
              <w:bottom w:val="single" w:sz="4" w:space="0" w:color="auto"/>
              <w:right w:val="single" w:sz="4" w:space="0" w:color="auto"/>
            </w:tcBorders>
          </w:tcPr>
          <w:p w:rsidR="003846CE" w:rsidRPr="003A3E92" w:rsidRDefault="003846CE" w:rsidP="00347EA8">
            <w:pPr>
              <w:spacing w:before="40" w:after="40" w:line="300" w:lineRule="exact"/>
              <w:jc w:val="center"/>
              <w:rPr>
                <w:b/>
                <w:color w:val="000000"/>
                <w:sz w:val="24"/>
              </w:rPr>
            </w:pPr>
          </w:p>
        </w:tc>
        <w:tc>
          <w:tcPr>
            <w:tcW w:w="206"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b/>
                <w:color w:val="000000"/>
                <w:sz w:val="24"/>
              </w:rPr>
            </w:pPr>
          </w:p>
        </w:tc>
        <w:tc>
          <w:tcPr>
            <w:tcW w:w="370"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b/>
                <w:color w:val="000000"/>
                <w:sz w:val="24"/>
              </w:rPr>
            </w:pPr>
          </w:p>
        </w:tc>
        <w:tc>
          <w:tcPr>
            <w:tcW w:w="411"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b/>
                <w:color w:val="000000"/>
                <w:sz w:val="24"/>
              </w:rPr>
            </w:pPr>
          </w:p>
        </w:tc>
        <w:tc>
          <w:tcPr>
            <w:tcW w:w="265" w:type="pct"/>
            <w:tcBorders>
              <w:top w:val="nil"/>
              <w:left w:val="nil"/>
              <w:bottom w:val="single" w:sz="4" w:space="0" w:color="auto"/>
              <w:right w:val="single" w:sz="4" w:space="0" w:color="auto"/>
            </w:tcBorders>
          </w:tcPr>
          <w:p w:rsidR="003846CE" w:rsidRPr="003A3E92" w:rsidRDefault="003846CE" w:rsidP="00347EA8">
            <w:pPr>
              <w:spacing w:before="40" w:after="40" w:line="300" w:lineRule="exact"/>
              <w:jc w:val="center"/>
              <w:rPr>
                <w:b/>
                <w:color w:val="000000"/>
                <w:sz w:val="24"/>
              </w:rPr>
            </w:pPr>
          </w:p>
        </w:tc>
      </w:tr>
      <w:tr w:rsidR="003846CE" w:rsidRPr="003A3E92" w:rsidTr="00347EA8">
        <w:trPr>
          <w:trHeight w:val="375"/>
        </w:trPr>
        <w:tc>
          <w:tcPr>
            <w:tcW w:w="857" w:type="pct"/>
            <w:tcBorders>
              <w:top w:val="nil"/>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jc w:val="both"/>
              <w:rPr>
                <w:color w:val="000000"/>
                <w:sz w:val="24"/>
              </w:rPr>
            </w:pPr>
          </w:p>
        </w:tc>
        <w:tc>
          <w:tcPr>
            <w:tcW w:w="346" w:type="pct"/>
            <w:tcBorders>
              <w:top w:val="nil"/>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rPr>
                <w:color w:val="000000"/>
                <w:sz w:val="24"/>
              </w:rPr>
            </w:pPr>
          </w:p>
        </w:tc>
        <w:tc>
          <w:tcPr>
            <w:tcW w:w="357" w:type="pct"/>
            <w:tcBorders>
              <w:top w:val="single" w:sz="4" w:space="0" w:color="auto"/>
              <w:left w:val="nil"/>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418" w:type="pct"/>
            <w:tcBorders>
              <w:top w:val="nil"/>
              <w:left w:val="single" w:sz="4" w:space="0" w:color="auto"/>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268"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r w:rsidRPr="003A3E92">
              <w:rPr>
                <w:color w:val="000000"/>
                <w:sz w:val="24"/>
              </w:rPr>
              <w:t> </w:t>
            </w:r>
          </w:p>
        </w:tc>
        <w:tc>
          <w:tcPr>
            <w:tcW w:w="354" w:type="pct"/>
            <w:tcBorders>
              <w:top w:val="nil"/>
              <w:left w:val="nil"/>
              <w:bottom w:val="single" w:sz="4" w:space="0" w:color="auto"/>
              <w:right w:val="single" w:sz="4" w:space="0" w:color="auto"/>
            </w:tcBorders>
            <w:vAlign w:val="center"/>
          </w:tcPr>
          <w:p w:rsidR="003846CE" w:rsidRPr="003A3E92" w:rsidRDefault="00B2112A" w:rsidP="00347EA8">
            <w:pPr>
              <w:spacing w:before="40" w:after="40" w:line="300" w:lineRule="exact"/>
              <w:jc w:val="center"/>
              <w:rPr>
                <w:color w:val="000000"/>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-2268855</wp:posOffset>
                      </wp:positionH>
                      <wp:positionV relativeFrom="paragraph">
                        <wp:posOffset>-164465</wp:posOffset>
                      </wp:positionV>
                      <wp:extent cx="4572000" cy="68580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12.95pt" to="181.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yWIAIAADs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"/>
                  </w:pict>
                </mc:Fallback>
              </mc:AlternateContent>
            </w:r>
            <w:r w:rsidR="003846CE" w:rsidRPr="003A3E92">
              <w:rPr>
                <w:color w:val="000000"/>
                <w:sz w:val="24"/>
              </w:rPr>
              <w:t> </w:t>
            </w:r>
          </w:p>
        </w:tc>
        <w:tc>
          <w:tcPr>
            <w:tcW w:w="462"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r w:rsidRPr="003A3E92">
              <w:rPr>
                <w:color w:val="000000"/>
                <w:sz w:val="24"/>
              </w:rPr>
              <w:t> </w:t>
            </w:r>
          </w:p>
        </w:tc>
        <w:tc>
          <w:tcPr>
            <w:tcW w:w="333" w:type="pct"/>
            <w:tcBorders>
              <w:top w:val="single" w:sz="4" w:space="0" w:color="auto"/>
              <w:left w:val="nil"/>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353" w:type="pct"/>
            <w:tcBorders>
              <w:top w:val="single" w:sz="4" w:space="0" w:color="auto"/>
              <w:left w:val="single" w:sz="4" w:space="0" w:color="auto"/>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206"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r w:rsidRPr="003A3E92">
              <w:rPr>
                <w:color w:val="000000"/>
                <w:sz w:val="24"/>
              </w:rPr>
              <w:t> </w:t>
            </w:r>
          </w:p>
        </w:tc>
        <w:tc>
          <w:tcPr>
            <w:tcW w:w="370"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r w:rsidRPr="003A3E92">
              <w:rPr>
                <w:color w:val="000000"/>
                <w:sz w:val="24"/>
              </w:rPr>
              <w:t> </w:t>
            </w:r>
          </w:p>
        </w:tc>
        <w:tc>
          <w:tcPr>
            <w:tcW w:w="411" w:type="pct"/>
            <w:tcBorders>
              <w:top w:val="nil"/>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r w:rsidRPr="003A3E92">
              <w:rPr>
                <w:color w:val="000000"/>
                <w:sz w:val="24"/>
              </w:rPr>
              <w:t> </w:t>
            </w:r>
          </w:p>
        </w:tc>
        <w:tc>
          <w:tcPr>
            <w:tcW w:w="265" w:type="pct"/>
            <w:tcBorders>
              <w:top w:val="nil"/>
              <w:left w:val="nil"/>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r>
      <w:tr w:rsidR="003846CE" w:rsidRPr="003A3E92" w:rsidTr="00347EA8">
        <w:trPr>
          <w:trHeight w:val="347"/>
        </w:trPr>
        <w:tc>
          <w:tcPr>
            <w:tcW w:w="857" w:type="pct"/>
            <w:tcBorders>
              <w:top w:val="single" w:sz="4" w:space="0" w:color="auto"/>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p>
        </w:tc>
        <w:tc>
          <w:tcPr>
            <w:tcW w:w="346" w:type="pct"/>
            <w:tcBorders>
              <w:top w:val="single" w:sz="4" w:space="0" w:color="auto"/>
              <w:left w:val="single" w:sz="4" w:space="0" w:color="auto"/>
              <w:bottom w:val="single" w:sz="4" w:space="0" w:color="auto"/>
              <w:right w:val="single" w:sz="4" w:space="0" w:color="auto"/>
            </w:tcBorders>
            <w:vAlign w:val="center"/>
          </w:tcPr>
          <w:p w:rsidR="003846CE" w:rsidRPr="003A3E92" w:rsidRDefault="003846CE" w:rsidP="00347EA8">
            <w:pPr>
              <w:spacing w:before="40" w:after="40" w:line="300" w:lineRule="exact"/>
              <w:rPr>
                <w:color w:val="000000"/>
                <w:sz w:val="24"/>
              </w:rPr>
            </w:pPr>
          </w:p>
        </w:tc>
        <w:tc>
          <w:tcPr>
            <w:tcW w:w="357" w:type="pct"/>
            <w:tcBorders>
              <w:top w:val="single" w:sz="4" w:space="0" w:color="auto"/>
              <w:left w:val="nil"/>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418" w:type="pct"/>
            <w:tcBorders>
              <w:top w:val="single" w:sz="4" w:space="0" w:color="auto"/>
              <w:left w:val="single" w:sz="4" w:space="0" w:color="auto"/>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268"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p>
        </w:tc>
        <w:tc>
          <w:tcPr>
            <w:tcW w:w="354"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p>
        </w:tc>
        <w:tc>
          <w:tcPr>
            <w:tcW w:w="462"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p>
        </w:tc>
        <w:tc>
          <w:tcPr>
            <w:tcW w:w="333" w:type="pct"/>
            <w:tcBorders>
              <w:top w:val="single" w:sz="4" w:space="0" w:color="auto"/>
              <w:left w:val="nil"/>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353" w:type="pct"/>
            <w:tcBorders>
              <w:top w:val="single" w:sz="4" w:space="0" w:color="auto"/>
              <w:left w:val="single" w:sz="4" w:space="0" w:color="auto"/>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c>
          <w:tcPr>
            <w:tcW w:w="206"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p>
        </w:tc>
        <w:tc>
          <w:tcPr>
            <w:tcW w:w="370"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p>
        </w:tc>
        <w:tc>
          <w:tcPr>
            <w:tcW w:w="411" w:type="pct"/>
            <w:tcBorders>
              <w:top w:val="single" w:sz="4" w:space="0" w:color="auto"/>
              <w:left w:val="nil"/>
              <w:bottom w:val="single" w:sz="4" w:space="0" w:color="auto"/>
              <w:right w:val="single" w:sz="4" w:space="0" w:color="auto"/>
            </w:tcBorders>
            <w:vAlign w:val="center"/>
          </w:tcPr>
          <w:p w:rsidR="003846CE" w:rsidRPr="003A3E92" w:rsidRDefault="003846CE" w:rsidP="00347EA8">
            <w:pPr>
              <w:spacing w:before="40" w:after="40" w:line="300" w:lineRule="exact"/>
              <w:jc w:val="center"/>
              <w:rPr>
                <w:color w:val="000000"/>
                <w:sz w:val="24"/>
              </w:rPr>
            </w:pPr>
          </w:p>
        </w:tc>
        <w:tc>
          <w:tcPr>
            <w:tcW w:w="265" w:type="pct"/>
            <w:tcBorders>
              <w:top w:val="single" w:sz="4" w:space="0" w:color="auto"/>
              <w:left w:val="nil"/>
              <w:bottom w:val="single" w:sz="4" w:space="0" w:color="auto"/>
              <w:right w:val="single" w:sz="4" w:space="0" w:color="auto"/>
            </w:tcBorders>
          </w:tcPr>
          <w:p w:rsidR="003846CE" w:rsidRPr="003A3E92" w:rsidRDefault="003846CE" w:rsidP="00347EA8">
            <w:pPr>
              <w:spacing w:before="40" w:after="40" w:line="300" w:lineRule="exact"/>
              <w:jc w:val="center"/>
              <w:rPr>
                <w:color w:val="000000"/>
                <w:sz w:val="24"/>
              </w:rPr>
            </w:pPr>
          </w:p>
        </w:tc>
      </w:tr>
    </w:tbl>
    <w:p w:rsidR="003846CE" w:rsidRDefault="003846CE" w:rsidP="003846CE">
      <w:pPr>
        <w:rPr>
          <w:sz w:val="24"/>
        </w:rPr>
      </w:pPr>
    </w:p>
    <w:p w:rsidR="003846CE" w:rsidRDefault="003846CE" w:rsidP="003846CE">
      <w:pPr>
        <w:rPr>
          <w:sz w:val="24"/>
        </w:rPr>
      </w:pPr>
    </w:p>
    <w:p w:rsidR="003846CE" w:rsidRDefault="003846CE" w:rsidP="003846CE">
      <w:pPr>
        <w:rPr>
          <w:sz w:val="24"/>
        </w:rPr>
      </w:pPr>
    </w:p>
    <w:p w:rsidR="003846CE" w:rsidRDefault="003846CE" w:rsidP="003846CE">
      <w:pPr>
        <w:rPr>
          <w:sz w:val="24"/>
        </w:rPr>
      </w:pPr>
    </w:p>
    <w:p w:rsidR="003846CE" w:rsidRDefault="003846CE" w:rsidP="003846CE">
      <w:pPr>
        <w:rPr>
          <w:sz w:val="24"/>
        </w:rPr>
      </w:pPr>
    </w:p>
    <w:p w:rsidR="003846CE" w:rsidRDefault="003846CE" w:rsidP="003846CE">
      <w:pPr>
        <w:rPr>
          <w:sz w:val="24"/>
        </w:rPr>
      </w:pPr>
    </w:p>
    <w:p w:rsidR="003846CE" w:rsidRDefault="003846CE" w:rsidP="003846CE">
      <w:pPr>
        <w:rPr>
          <w:sz w:val="24"/>
        </w:rPr>
      </w:pPr>
    </w:p>
    <w:tbl>
      <w:tblPr>
        <w:tblW w:w="5000" w:type="pct"/>
        <w:tblLook w:val="01E0" w:firstRow="1" w:lastRow="1" w:firstColumn="1" w:lastColumn="1" w:noHBand="0" w:noVBand="0"/>
      </w:tblPr>
      <w:tblGrid>
        <w:gridCol w:w="3081"/>
        <w:gridCol w:w="7167"/>
        <w:gridCol w:w="4255"/>
      </w:tblGrid>
      <w:tr w:rsidR="003846CE" w:rsidRPr="003A3E92" w:rsidTr="00347EA8">
        <w:tc>
          <w:tcPr>
            <w:tcW w:w="1062" w:type="pct"/>
          </w:tcPr>
          <w:p w:rsidR="003846CE" w:rsidRPr="003A3E92" w:rsidRDefault="003846CE" w:rsidP="00347EA8">
            <w:pPr>
              <w:spacing w:line="320" w:lineRule="exact"/>
              <w:rPr>
                <w:sz w:val="24"/>
              </w:rPr>
            </w:pPr>
            <w:r w:rsidRPr="003A3E92">
              <w:rPr>
                <w:sz w:val="24"/>
              </w:rPr>
              <w:lastRenderedPageBreak/>
              <w:br w:type="page"/>
            </w:r>
            <w:r w:rsidRPr="003A3E92">
              <w:rPr>
                <w:sz w:val="24"/>
                <w:lang w:val="vi-VN"/>
              </w:rPr>
              <w:br w:type="column"/>
            </w:r>
            <w:r w:rsidRPr="003A3E92">
              <w:rPr>
                <w:sz w:val="24"/>
                <w:lang w:val="vi-VN"/>
              </w:rPr>
              <w:br w:type="page"/>
            </w:r>
            <w:r w:rsidRPr="003A3E92">
              <w:rPr>
                <w:b/>
                <w:sz w:val="24"/>
                <w:lang w:val="vi-VN"/>
              </w:rPr>
              <w:t xml:space="preserve">Biểu số </w:t>
            </w:r>
            <w:r w:rsidRPr="003A3E92">
              <w:rPr>
                <w:b/>
                <w:sz w:val="24"/>
              </w:rPr>
              <w:t>06a</w:t>
            </w:r>
            <w:r w:rsidRPr="003A3E92">
              <w:rPr>
                <w:b/>
                <w:sz w:val="24"/>
                <w:lang w:val="vi-VN"/>
              </w:rPr>
              <w:t>/</w:t>
            </w:r>
            <w:r w:rsidRPr="003A3E92">
              <w:rPr>
                <w:b/>
                <w:sz w:val="24"/>
              </w:rPr>
              <w:t>V</w:t>
            </w:r>
            <w:r w:rsidRPr="003A3E92">
              <w:rPr>
                <w:b/>
                <w:sz w:val="24"/>
                <w:lang w:val="vi-VN"/>
              </w:rPr>
              <w:t>P</w:t>
            </w:r>
            <w:r w:rsidRPr="003A3E92">
              <w:rPr>
                <w:b/>
                <w:sz w:val="24"/>
              </w:rPr>
              <w:t>CP/</w:t>
            </w:r>
            <w:r w:rsidRPr="003A3E92">
              <w:rPr>
                <w:b/>
                <w:sz w:val="24"/>
                <w:lang w:val="vi-VN"/>
              </w:rPr>
              <w:t>KSTT</w:t>
            </w:r>
          </w:p>
          <w:p w:rsidR="003846CE" w:rsidRPr="003A3E92" w:rsidRDefault="003846CE" w:rsidP="00347EA8">
            <w:pPr>
              <w:tabs>
                <w:tab w:val="center" w:pos="1872"/>
              </w:tabs>
              <w:spacing w:line="360" w:lineRule="exact"/>
              <w:rPr>
                <w:sz w:val="24"/>
                <w:lang w:val="vi-VN"/>
              </w:rPr>
            </w:pPr>
            <w:r w:rsidRPr="003A3E92">
              <w:rPr>
                <w:sz w:val="24"/>
                <w:lang w:val="vi-VN"/>
              </w:rPr>
              <w:t>Ban hành theo Thông tư số</w:t>
            </w:r>
            <w:r>
              <w:rPr>
                <w:sz w:val="24"/>
              </w:rPr>
              <w:t xml:space="preserve"> 02</w:t>
            </w:r>
            <w:r w:rsidRPr="003A3E92">
              <w:rPr>
                <w:sz w:val="24"/>
                <w:lang w:val="vi-VN"/>
              </w:rPr>
              <w:t>/2017/ TT-VPCP ngày</w:t>
            </w:r>
            <w:r>
              <w:rPr>
                <w:sz w:val="24"/>
              </w:rPr>
              <w:t xml:space="preserve"> 31</w:t>
            </w:r>
            <w:r>
              <w:rPr>
                <w:sz w:val="24"/>
                <w:lang w:val="vi-VN"/>
              </w:rPr>
              <w:t>/</w:t>
            </w:r>
            <w:r>
              <w:rPr>
                <w:sz w:val="24"/>
              </w:rPr>
              <w:t>10</w:t>
            </w:r>
            <w:r w:rsidRPr="003A3E92">
              <w:rPr>
                <w:sz w:val="24"/>
                <w:lang w:val="vi-VN"/>
              </w:rPr>
              <w:t>/2017.</w:t>
            </w:r>
          </w:p>
          <w:p w:rsidR="003846CE" w:rsidRPr="003A3E92" w:rsidRDefault="003846CE" w:rsidP="00347EA8">
            <w:pPr>
              <w:tabs>
                <w:tab w:val="left" w:pos="3546"/>
                <w:tab w:val="center" w:pos="4320"/>
              </w:tabs>
              <w:spacing w:line="360" w:lineRule="exact"/>
              <w:rPr>
                <w:sz w:val="24"/>
              </w:rPr>
            </w:pPr>
          </w:p>
        </w:tc>
        <w:tc>
          <w:tcPr>
            <w:tcW w:w="2471" w:type="pct"/>
          </w:tcPr>
          <w:p w:rsidR="003846CE" w:rsidRPr="003A3E92" w:rsidRDefault="003846CE" w:rsidP="00347EA8">
            <w:pPr>
              <w:spacing w:line="400" w:lineRule="exact"/>
              <w:jc w:val="center"/>
              <w:rPr>
                <w:b/>
                <w:sz w:val="24"/>
              </w:rPr>
            </w:pPr>
            <w:r w:rsidRPr="003A3E92">
              <w:rPr>
                <w:b/>
                <w:sz w:val="24"/>
              </w:rPr>
              <w:t xml:space="preserve">TÌNH HÌNH, KẾT QUẢ GIẢI QUYẾT TTHC TẠI </w:t>
            </w:r>
          </w:p>
          <w:p w:rsidR="003846CE" w:rsidRPr="003A3E92" w:rsidRDefault="003846CE" w:rsidP="00347EA8">
            <w:pPr>
              <w:spacing w:line="400" w:lineRule="exact"/>
              <w:jc w:val="center"/>
              <w:rPr>
                <w:b/>
                <w:spacing w:val="-6"/>
                <w:sz w:val="24"/>
              </w:rPr>
            </w:pPr>
            <w:r w:rsidRPr="003A3E92">
              <w:rPr>
                <w:b/>
                <w:spacing w:val="-6"/>
                <w:sz w:val="24"/>
              </w:rPr>
              <w:t>CƠ QUAN, ĐƠN VỊ TRỰC TIẾP GIẢI QUYẾT TTHC</w:t>
            </w:r>
          </w:p>
          <w:p w:rsidR="003846CE" w:rsidRPr="003A3E92" w:rsidRDefault="003846CE" w:rsidP="00347EA8">
            <w:pPr>
              <w:spacing w:line="360" w:lineRule="exact"/>
              <w:jc w:val="center"/>
              <w:rPr>
                <w:b/>
                <w:sz w:val="24"/>
                <w:lang w:val="pt-BR"/>
              </w:rPr>
            </w:pPr>
            <w:r w:rsidRPr="003A3E92">
              <w:rPr>
                <w:b/>
                <w:sz w:val="24"/>
                <w:lang w:val="pt-BR"/>
              </w:rPr>
              <w:t>(Quý</w:t>
            </w:r>
            <w:r>
              <w:rPr>
                <w:b/>
                <w:sz w:val="24"/>
                <w:lang w:val="pt-BR"/>
              </w:rPr>
              <w:t xml:space="preserve"> III </w:t>
            </w:r>
            <w:r w:rsidRPr="003A3E92">
              <w:rPr>
                <w:b/>
                <w:sz w:val="24"/>
                <w:lang w:val="pt-BR"/>
              </w:rPr>
              <w:t>năm</w:t>
            </w:r>
            <w:r>
              <w:rPr>
                <w:b/>
                <w:sz w:val="24"/>
                <w:lang w:val="pt-BR"/>
              </w:rPr>
              <w:t xml:space="preserve"> 2021</w:t>
            </w:r>
            <w:r w:rsidRPr="003A3E92">
              <w:rPr>
                <w:b/>
                <w:sz w:val="24"/>
                <w:lang w:val="pt-BR"/>
              </w:rPr>
              <w:t>)</w:t>
            </w:r>
          </w:p>
          <w:p w:rsidR="003846CE" w:rsidRPr="003A3E92" w:rsidRDefault="003846CE" w:rsidP="00347EA8">
            <w:pPr>
              <w:tabs>
                <w:tab w:val="left" w:pos="2850"/>
              </w:tabs>
              <w:spacing w:line="360" w:lineRule="exact"/>
              <w:jc w:val="center"/>
              <w:rPr>
                <w:sz w:val="24"/>
                <w:lang w:val="pt-BR"/>
              </w:rPr>
            </w:pPr>
            <w:r>
              <w:rPr>
                <w:sz w:val="24"/>
                <w:lang w:val="pt-BR"/>
              </w:rPr>
              <w:t>Kỳ báo cáo: Quý</w:t>
            </w:r>
          </w:p>
          <w:p w:rsidR="003846CE" w:rsidRPr="003A3E92" w:rsidRDefault="003846CE" w:rsidP="00347EA8">
            <w:pPr>
              <w:tabs>
                <w:tab w:val="left" w:pos="2850"/>
              </w:tabs>
              <w:spacing w:line="400" w:lineRule="exact"/>
              <w:jc w:val="center"/>
              <w:rPr>
                <w:b/>
                <w:sz w:val="24"/>
                <w:lang w:val="pt-BR"/>
              </w:rPr>
            </w:pPr>
            <w:r w:rsidRPr="003A3E92">
              <w:rPr>
                <w:i/>
                <w:spacing w:val="-8"/>
                <w:sz w:val="24"/>
                <w:lang w:val="pt-BR"/>
              </w:rPr>
              <w:t>(Từ ngày</w:t>
            </w:r>
            <w:r>
              <w:rPr>
                <w:i/>
                <w:spacing w:val="-8"/>
                <w:sz w:val="24"/>
                <w:lang w:val="pt-BR"/>
              </w:rPr>
              <w:t xml:space="preserve"> 15  tháng 6  năm 2021</w:t>
            </w:r>
            <w:r w:rsidRPr="003A3E92">
              <w:rPr>
                <w:i/>
                <w:spacing w:val="-8"/>
                <w:sz w:val="24"/>
                <w:lang w:val="pt-BR"/>
              </w:rPr>
              <w:t xml:space="preserve"> đến ngày</w:t>
            </w:r>
            <w:r>
              <w:rPr>
                <w:i/>
                <w:spacing w:val="-8"/>
                <w:sz w:val="24"/>
                <w:lang w:val="pt-BR"/>
              </w:rPr>
              <w:t xml:space="preserve"> 14 </w:t>
            </w:r>
            <w:r w:rsidRPr="003A3E92">
              <w:rPr>
                <w:i/>
                <w:spacing w:val="-8"/>
                <w:sz w:val="24"/>
                <w:lang w:val="pt-BR"/>
              </w:rPr>
              <w:t xml:space="preserve"> tháng</w:t>
            </w:r>
            <w:r>
              <w:rPr>
                <w:i/>
                <w:spacing w:val="-8"/>
                <w:sz w:val="24"/>
                <w:lang w:val="pt-BR"/>
              </w:rPr>
              <w:t xml:space="preserve"> 9 </w:t>
            </w:r>
            <w:r w:rsidRPr="003A3E92">
              <w:rPr>
                <w:i/>
                <w:spacing w:val="-8"/>
                <w:sz w:val="24"/>
                <w:lang w:val="pt-BR"/>
              </w:rPr>
              <w:t xml:space="preserve"> năm</w:t>
            </w:r>
            <w:r>
              <w:rPr>
                <w:i/>
                <w:spacing w:val="-8"/>
                <w:sz w:val="24"/>
                <w:lang w:val="pt-BR"/>
              </w:rPr>
              <w:t xml:space="preserve"> 2021</w:t>
            </w:r>
            <w:r w:rsidRPr="003A3E92">
              <w:rPr>
                <w:i/>
                <w:spacing w:val="-8"/>
                <w:sz w:val="24"/>
                <w:lang w:val="pt-BR"/>
              </w:rPr>
              <w:t>)</w:t>
            </w:r>
          </w:p>
        </w:tc>
        <w:tc>
          <w:tcPr>
            <w:tcW w:w="1467" w:type="pct"/>
          </w:tcPr>
          <w:p w:rsidR="003846CE" w:rsidRPr="003A3E92" w:rsidRDefault="003846CE" w:rsidP="00347EA8">
            <w:pPr>
              <w:spacing w:line="300" w:lineRule="exact"/>
              <w:jc w:val="both"/>
              <w:rPr>
                <w:sz w:val="24"/>
                <w:lang w:val="pt-BR"/>
              </w:rPr>
            </w:pPr>
            <w:r w:rsidRPr="003A3E92">
              <w:rPr>
                <w:b/>
                <w:sz w:val="24"/>
                <w:lang w:val="pt-BR"/>
              </w:rPr>
              <w:t xml:space="preserve">Đơn vị báo cáo: </w:t>
            </w:r>
          </w:p>
          <w:p w:rsidR="003846CE" w:rsidRPr="003A3E92" w:rsidRDefault="003846CE" w:rsidP="00347EA8">
            <w:pPr>
              <w:spacing w:line="300" w:lineRule="exact"/>
              <w:jc w:val="both"/>
              <w:rPr>
                <w:sz w:val="24"/>
                <w:lang w:val="pt-BR"/>
              </w:rPr>
            </w:pPr>
            <w:r w:rsidRPr="003A3E92">
              <w:rPr>
                <w:sz w:val="24"/>
                <w:lang w:val="pt-BR"/>
              </w:rPr>
              <w:t>UBND xã</w:t>
            </w:r>
            <w:r>
              <w:rPr>
                <w:sz w:val="24"/>
                <w:lang w:val="pt-BR"/>
              </w:rPr>
              <w:t xml:space="preserve"> Hải Dương</w:t>
            </w:r>
          </w:p>
          <w:p w:rsidR="003846CE" w:rsidRPr="003A3E92" w:rsidRDefault="003846CE" w:rsidP="00347EA8">
            <w:pPr>
              <w:spacing w:line="300" w:lineRule="exact"/>
              <w:jc w:val="both"/>
              <w:rPr>
                <w:sz w:val="24"/>
                <w:lang w:val="pt-BR"/>
              </w:rPr>
            </w:pPr>
            <w:r w:rsidRPr="003A3E92">
              <w:rPr>
                <w:b/>
                <w:sz w:val="24"/>
                <w:lang w:val="pt-BR"/>
              </w:rPr>
              <w:t>Đơn vị nhận báo cáo:</w:t>
            </w:r>
          </w:p>
          <w:p w:rsidR="003846CE" w:rsidRPr="003A3E92" w:rsidRDefault="003846CE" w:rsidP="00347EA8">
            <w:pPr>
              <w:spacing w:line="300" w:lineRule="exact"/>
              <w:jc w:val="both"/>
              <w:rPr>
                <w:sz w:val="24"/>
                <w:lang w:val="pt-BR"/>
              </w:rPr>
            </w:pPr>
            <w:r w:rsidRPr="003A3E92">
              <w:rPr>
                <w:sz w:val="24"/>
                <w:lang w:val="pt-BR"/>
              </w:rPr>
              <w:t xml:space="preserve">UBND </w:t>
            </w:r>
            <w:r>
              <w:rPr>
                <w:sz w:val="24"/>
                <w:lang w:val="pt-BR"/>
              </w:rPr>
              <w:t>thành phố Huế</w:t>
            </w:r>
          </w:p>
          <w:p w:rsidR="003846CE" w:rsidRPr="003A3E92" w:rsidRDefault="003846CE" w:rsidP="00347EA8">
            <w:pPr>
              <w:spacing w:line="300" w:lineRule="exact"/>
              <w:jc w:val="both"/>
              <w:rPr>
                <w:sz w:val="24"/>
                <w:lang w:val="pt-BR"/>
              </w:rPr>
            </w:pPr>
          </w:p>
        </w:tc>
      </w:tr>
    </w:tbl>
    <w:p w:rsidR="003846CE" w:rsidRPr="003A3E92" w:rsidRDefault="003846CE" w:rsidP="003846CE">
      <w:pPr>
        <w:jc w:val="center"/>
        <w:rPr>
          <w:i/>
          <w:sz w:val="24"/>
          <w:lang w:val="pt-BR"/>
        </w:rPr>
      </w:pPr>
    </w:p>
    <w:p w:rsidR="003846CE" w:rsidRPr="003A3E92" w:rsidRDefault="003846CE" w:rsidP="003846CE">
      <w:pPr>
        <w:spacing w:after="120"/>
        <w:jc w:val="right"/>
        <w:rPr>
          <w:i/>
          <w:sz w:val="24"/>
          <w:lang w:val="pt-BR"/>
        </w:rPr>
      </w:pPr>
      <w:r w:rsidRPr="003A3E92">
        <w:rPr>
          <w:i/>
          <w:sz w:val="24"/>
          <w:lang w:val="pt-BR"/>
        </w:rPr>
        <w:t>Đơn vị tính: Số hồ sơ TTHC</w:t>
      </w:r>
    </w:p>
    <w:tbl>
      <w:tblPr>
        <w:tblW w:w="148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3192"/>
        <w:gridCol w:w="898"/>
        <w:gridCol w:w="992"/>
        <w:gridCol w:w="950"/>
        <w:gridCol w:w="1035"/>
        <w:gridCol w:w="850"/>
        <w:gridCol w:w="851"/>
        <w:gridCol w:w="638"/>
        <w:gridCol w:w="606"/>
        <w:gridCol w:w="674"/>
        <w:gridCol w:w="648"/>
        <w:gridCol w:w="663"/>
        <w:gridCol w:w="708"/>
        <w:gridCol w:w="678"/>
        <w:gridCol w:w="840"/>
      </w:tblGrid>
      <w:tr w:rsidR="003846CE" w:rsidRPr="003A3E92" w:rsidTr="00347EA8">
        <w:trPr>
          <w:trHeight w:val="812"/>
          <w:tblHeader/>
        </w:trPr>
        <w:tc>
          <w:tcPr>
            <w:tcW w:w="588" w:type="dxa"/>
            <w:vMerge w:val="restart"/>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STT</w:t>
            </w:r>
          </w:p>
        </w:tc>
        <w:tc>
          <w:tcPr>
            <w:tcW w:w="3192" w:type="dxa"/>
            <w:vMerge w:val="restart"/>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 xml:space="preserve">Lĩnh vực, </w:t>
            </w:r>
          </w:p>
          <w:p w:rsidR="003846CE" w:rsidRPr="00A81A69" w:rsidRDefault="003846CE" w:rsidP="00347EA8">
            <w:pPr>
              <w:spacing w:before="20" w:after="20" w:line="300" w:lineRule="exact"/>
              <w:ind w:left="-57" w:right="-57"/>
              <w:jc w:val="center"/>
              <w:rPr>
                <w:b/>
                <w:sz w:val="20"/>
                <w:szCs w:val="20"/>
              </w:rPr>
            </w:pPr>
            <w:r w:rsidRPr="00A81A69">
              <w:rPr>
                <w:b/>
                <w:sz w:val="20"/>
                <w:szCs w:val="20"/>
              </w:rPr>
              <w:t xml:space="preserve">công việc </w:t>
            </w:r>
          </w:p>
          <w:p w:rsidR="003846CE" w:rsidRPr="00A81A69" w:rsidRDefault="003846CE" w:rsidP="00347EA8">
            <w:pPr>
              <w:spacing w:before="20" w:after="20" w:line="300" w:lineRule="exact"/>
              <w:ind w:left="-57" w:right="-57"/>
              <w:jc w:val="center"/>
              <w:rPr>
                <w:b/>
                <w:sz w:val="20"/>
                <w:szCs w:val="20"/>
              </w:rPr>
            </w:pPr>
            <w:r w:rsidRPr="00A81A69">
              <w:rPr>
                <w:b/>
                <w:sz w:val="20"/>
                <w:szCs w:val="20"/>
              </w:rPr>
              <w:t xml:space="preserve">giải quyết </w:t>
            </w:r>
          </w:p>
          <w:p w:rsidR="003846CE" w:rsidRPr="00A81A69" w:rsidRDefault="003846CE" w:rsidP="00347EA8">
            <w:pPr>
              <w:spacing w:before="20" w:after="20" w:line="300" w:lineRule="exact"/>
              <w:ind w:left="-57" w:right="-57"/>
              <w:jc w:val="center"/>
              <w:rPr>
                <w:b/>
                <w:sz w:val="20"/>
                <w:szCs w:val="20"/>
              </w:rPr>
            </w:pPr>
            <w:r w:rsidRPr="00A81A69">
              <w:rPr>
                <w:b/>
                <w:sz w:val="20"/>
                <w:szCs w:val="20"/>
              </w:rPr>
              <w:t>theo cấp</w:t>
            </w:r>
          </w:p>
        </w:tc>
        <w:tc>
          <w:tcPr>
            <w:tcW w:w="3875" w:type="dxa"/>
            <w:gridSpan w:val="4"/>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Số hồ sơ nhận giải quyết</w:t>
            </w:r>
          </w:p>
        </w:tc>
        <w:tc>
          <w:tcPr>
            <w:tcW w:w="4267" w:type="dxa"/>
            <w:gridSpan w:val="6"/>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Kết quả giải quyết</w:t>
            </w:r>
          </w:p>
        </w:tc>
        <w:tc>
          <w:tcPr>
            <w:tcW w:w="2889" w:type="dxa"/>
            <w:gridSpan w:val="4"/>
            <w:vAlign w:val="center"/>
          </w:tcPr>
          <w:p w:rsidR="003846CE" w:rsidRPr="00A81A69" w:rsidRDefault="003846CE" w:rsidP="00347EA8">
            <w:pPr>
              <w:spacing w:before="20" w:after="20" w:line="300" w:lineRule="exact"/>
              <w:ind w:left="-57" w:right="-57"/>
              <w:jc w:val="center"/>
              <w:rPr>
                <w:b/>
                <w:spacing w:val="-6"/>
                <w:sz w:val="20"/>
                <w:szCs w:val="20"/>
              </w:rPr>
            </w:pPr>
            <w:r w:rsidRPr="00A81A69">
              <w:rPr>
                <w:b/>
                <w:spacing w:val="-6"/>
                <w:sz w:val="20"/>
                <w:szCs w:val="20"/>
              </w:rPr>
              <w:t>Số hồ sơ giải quyết theo cơ chế một cửa, một cửa liên thông</w:t>
            </w:r>
          </w:p>
        </w:tc>
      </w:tr>
      <w:tr w:rsidR="003846CE" w:rsidRPr="003A3E92" w:rsidTr="00347EA8">
        <w:trPr>
          <w:trHeight w:val="759"/>
          <w:tblHeader/>
        </w:trPr>
        <w:tc>
          <w:tcPr>
            <w:tcW w:w="588" w:type="dxa"/>
            <w:vMerge/>
            <w:vAlign w:val="center"/>
          </w:tcPr>
          <w:p w:rsidR="003846CE" w:rsidRPr="00A81A69" w:rsidRDefault="003846CE" w:rsidP="00347EA8">
            <w:pPr>
              <w:spacing w:before="20" w:after="20" w:line="300" w:lineRule="exact"/>
              <w:ind w:left="-57" w:right="-57"/>
              <w:jc w:val="center"/>
              <w:rPr>
                <w:sz w:val="20"/>
                <w:szCs w:val="20"/>
              </w:rPr>
            </w:pPr>
          </w:p>
        </w:tc>
        <w:tc>
          <w:tcPr>
            <w:tcW w:w="3192" w:type="dxa"/>
            <w:vMerge/>
            <w:vAlign w:val="center"/>
          </w:tcPr>
          <w:p w:rsidR="003846CE" w:rsidRPr="00A81A69" w:rsidRDefault="003846CE" w:rsidP="00347EA8">
            <w:pPr>
              <w:spacing w:before="20" w:after="20" w:line="300" w:lineRule="exact"/>
              <w:ind w:left="-57" w:right="-57"/>
              <w:jc w:val="center"/>
              <w:rPr>
                <w:b/>
                <w:sz w:val="20"/>
                <w:szCs w:val="20"/>
              </w:rPr>
            </w:pPr>
          </w:p>
        </w:tc>
        <w:tc>
          <w:tcPr>
            <w:tcW w:w="898" w:type="dxa"/>
            <w:vMerge w:val="restart"/>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Tổng số</w:t>
            </w:r>
          </w:p>
        </w:tc>
        <w:tc>
          <w:tcPr>
            <w:tcW w:w="2977" w:type="dxa"/>
            <w:gridSpan w:val="3"/>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Trong đó</w:t>
            </w:r>
          </w:p>
        </w:tc>
        <w:tc>
          <w:tcPr>
            <w:tcW w:w="2339" w:type="dxa"/>
            <w:gridSpan w:val="3"/>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 xml:space="preserve">Số hồ sơ đã </w:t>
            </w:r>
          </w:p>
          <w:p w:rsidR="003846CE" w:rsidRPr="00A81A69" w:rsidRDefault="003846CE" w:rsidP="00347EA8">
            <w:pPr>
              <w:spacing w:before="20" w:after="20" w:line="300" w:lineRule="exact"/>
              <w:ind w:left="-57" w:right="-57"/>
              <w:jc w:val="center"/>
              <w:rPr>
                <w:b/>
                <w:sz w:val="20"/>
                <w:szCs w:val="20"/>
              </w:rPr>
            </w:pPr>
            <w:r w:rsidRPr="00A81A69">
              <w:rPr>
                <w:b/>
                <w:sz w:val="20"/>
                <w:szCs w:val="20"/>
              </w:rPr>
              <w:t>giải quyết</w:t>
            </w:r>
          </w:p>
        </w:tc>
        <w:tc>
          <w:tcPr>
            <w:tcW w:w="1928" w:type="dxa"/>
            <w:gridSpan w:val="3"/>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 xml:space="preserve">Số hồ sơ đang </w:t>
            </w:r>
          </w:p>
          <w:p w:rsidR="003846CE" w:rsidRPr="00A81A69" w:rsidRDefault="003846CE" w:rsidP="00347EA8">
            <w:pPr>
              <w:spacing w:before="20" w:after="20" w:line="300" w:lineRule="exact"/>
              <w:ind w:left="-57" w:right="-57"/>
              <w:jc w:val="center"/>
              <w:rPr>
                <w:b/>
                <w:sz w:val="20"/>
                <w:szCs w:val="20"/>
              </w:rPr>
            </w:pPr>
            <w:r w:rsidRPr="00A81A69">
              <w:rPr>
                <w:b/>
                <w:sz w:val="20"/>
                <w:szCs w:val="20"/>
              </w:rPr>
              <w:t>giải quyết</w:t>
            </w:r>
          </w:p>
        </w:tc>
        <w:tc>
          <w:tcPr>
            <w:tcW w:w="663" w:type="dxa"/>
            <w:vMerge w:val="restart"/>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Tổng số</w:t>
            </w:r>
          </w:p>
        </w:tc>
        <w:tc>
          <w:tcPr>
            <w:tcW w:w="1386" w:type="dxa"/>
            <w:gridSpan w:val="2"/>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Đã giải quyết</w:t>
            </w:r>
          </w:p>
        </w:tc>
        <w:tc>
          <w:tcPr>
            <w:tcW w:w="840" w:type="dxa"/>
            <w:vMerge w:val="restart"/>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Đang giải quyết</w:t>
            </w:r>
          </w:p>
        </w:tc>
      </w:tr>
      <w:tr w:rsidR="003846CE" w:rsidRPr="003A3E92" w:rsidTr="00347EA8">
        <w:trPr>
          <w:trHeight w:val="1908"/>
          <w:tblHeader/>
        </w:trPr>
        <w:tc>
          <w:tcPr>
            <w:tcW w:w="588" w:type="dxa"/>
            <w:vMerge/>
            <w:vAlign w:val="center"/>
          </w:tcPr>
          <w:p w:rsidR="003846CE" w:rsidRPr="00A81A69" w:rsidRDefault="003846CE" w:rsidP="00347EA8">
            <w:pPr>
              <w:spacing w:before="20" w:after="20" w:line="300" w:lineRule="exact"/>
              <w:ind w:left="-57" w:right="-57"/>
              <w:jc w:val="center"/>
              <w:rPr>
                <w:sz w:val="20"/>
                <w:szCs w:val="20"/>
              </w:rPr>
            </w:pPr>
          </w:p>
        </w:tc>
        <w:tc>
          <w:tcPr>
            <w:tcW w:w="3192" w:type="dxa"/>
            <w:vMerge/>
            <w:vAlign w:val="center"/>
          </w:tcPr>
          <w:p w:rsidR="003846CE" w:rsidRPr="00A81A69" w:rsidRDefault="003846CE" w:rsidP="00347EA8">
            <w:pPr>
              <w:spacing w:before="20" w:after="20" w:line="300" w:lineRule="exact"/>
              <w:ind w:left="-57" w:right="-57"/>
              <w:jc w:val="center"/>
              <w:rPr>
                <w:b/>
                <w:sz w:val="20"/>
                <w:szCs w:val="20"/>
              </w:rPr>
            </w:pPr>
          </w:p>
        </w:tc>
        <w:tc>
          <w:tcPr>
            <w:tcW w:w="898" w:type="dxa"/>
            <w:vMerge/>
            <w:vAlign w:val="center"/>
          </w:tcPr>
          <w:p w:rsidR="003846CE" w:rsidRPr="00A81A69" w:rsidRDefault="003846CE" w:rsidP="00347EA8">
            <w:pPr>
              <w:spacing w:before="20" w:after="20" w:line="300" w:lineRule="exact"/>
              <w:ind w:left="-57" w:right="-57"/>
              <w:jc w:val="center"/>
              <w:rPr>
                <w:b/>
                <w:sz w:val="20"/>
                <w:szCs w:val="20"/>
              </w:rPr>
            </w:pPr>
          </w:p>
        </w:tc>
        <w:tc>
          <w:tcPr>
            <w:tcW w:w="992"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Số mới tiếp nhận trực tuyến</w:t>
            </w:r>
          </w:p>
        </w:tc>
        <w:tc>
          <w:tcPr>
            <w:tcW w:w="950"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Số kỳ trước chuyển qua</w:t>
            </w:r>
          </w:p>
        </w:tc>
        <w:tc>
          <w:tcPr>
            <w:tcW w:w="1035"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Số mới tiếp nhận (trực tiếp hoặc dịch vụ bưu chính)</w:t>
            </w:r>
          </w:p>
        </w:tc>
        <w:tc>
          <w:tcPr>
            <w:tcW w:w="850"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Tổng số</w:t>
            </w:r>
          </w:p>
        </w:tc>
        <w:tc>
          <w:tcPr>
            <w:tcW w:w="851"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Trả đúng thời hạn</w:t>
            </w:r>
          </w:p>
        </w:tc>
        <w:tc>
          <w:tcPr>
            <w:tcW w:w="638"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Trả quá hạn</w:t>
            </w:r>
          </w:p>
        </w:tc>
        <w:tc>
          <w:tcPr>
            <w:tcW w:w="606"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Tổng số</w:t>
            </w:r>
          </w:p>
        </w:tc>
        <w:tc>
          <w:tcPr>
            <w:tcW w:w="674"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Chưa đến hạn</w:t>
            </w:r>
          </w:p>
        </w:tc>
        <w:tc>
          <w:tcPr>
            <w:tcW w:w="648"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Quá hạn</w:t>
            </w:r>
          </w:p>
        </w:tc>
        <w:tc>
          <w:tcPr>
            <w:tcW w:w="663" w:type="dxa"/>
            <w:vMerge/>
            <w:vAlign w:val="center"/>
          </w:tcPr>
          <w:p w:rsidR="003846CE" w:rsidRPr="00A81A69" w:rsidRDefault="003846CE" w:rsidP="00347EA8">
            <w:pPr>
              <w:spacing w:before="20" w:after="20" w:line="300" w:lineRule="exact"/>
              <w:ind w:left="-57" w:right="-57"/>
              <w:jc w:val="center"/>
              <w:rPr>
                <w:b/>
                <w:sz w:val="20"/>
                <w:szCs w:val="20"/>
              </w:rPr>
            </w:pPr>
          </w:p>
        </w:tc>
        <w:tc>
          <w:tcPr>
            <w:tcW w:w="708"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Đúng thời hạn</w:t>
            </w:r>
          </w:p>
        </w:tc>
        <w:tc>
          <w:tcPr>
            <w:tcW w:w="678" w:type="dxa"/>
            <w:vAlign w:val="center"/>
          </w:tcPr>
          <w:p w:rsidR="003846CE" w:rsidRPr="00A81A69" w:rsidRDefault="003846CE" w:rsidP="00347EA8">
            <w:pPr>
              <w:spacing w:before="20" w:after="20" w:line="300" w:lineRule="exact"/>
              <w:ind w:left="-57" w:right="-57"/>
              <w:jc w:val="center"/>
              <w:rPr>
                <w:b/>
                <w:sz w:val="20"/>
                <w:szCs w:val="20"/>
              </w:rPr>
            </w:pPr>
            <w:r w:rsidRPr="00A81A69">
              <w:rPr>
                <w:b/>
                <w:sz w:val="20"/>
                <w:szCs w:val="20"/>
              </w:rPr>
              <w:t>Quá thời hạn</w:t>
            </w:r>
          </w:p>
        </w:tc>
        <w:tc>
          <w:tcPr>
            <w:tcW w:w="840" w:type="dxa"/>
            <w:vMerge/>
            <w:vAlign w:val="center"/>
          </w:tcPr>
          <w:p w:rsidR="003846CE" w:rsidRPr="003A3E92" w:rsidRDefault="003846CE" w:rsidP="00347EA8">
            <w:pPr>
              <w:spacing w:before="20" w:after="20" w:line="300" w:lineRule="exact"/>
              <w:ind w:left="-57" w:right="-57"/>
              <w:jc w:val="center"/>
              <w:rPr>
                <w:b/>
                <w:sz w:val="24"/>
              </w:rPr>
            </w:pPr>
          </w:p>
        </w:tc>
      </w:tr>
      <w:tr w:rsidR="003846CE" w:rsidRPr="003A3E92" w:rsidTr="00347EA8">
        <w:trPr>
          <w:tblHeader/>
        </w:trPr>
        <w:tc>
          <w:tcPr>
            <w:tcW w:w="588" w:type="dxa"/>
            <w:vAlign w:val="center"/>
          </w:tcPr>
          <w:p w:rsidR="003846CE" w:rsidRPr="003A3E92" w:rsidRDefault="003846CE" w:rsidP="00347EA8">
            <w:pPr>
              <w:spacing w:before="40" w:after="40" w:line="320" w:lineRule="exact"/>
              <w:ind w:left="-57" w:right="-57"/>
              <w:jc w:val="center"/>
              <w:rPr>
                <w:sz w:val="24"/>
              </w:rPr>
            </w:pPr>
            <w:r w:rsidRPr="003A3E92">
              <w:rPr>
                <w:sz w:val="24"/>
              </w:rPr>
              <w:t>(1)</w:t>
            </w:r>
          </w:p>
        </w:tc>
        <w:tc>
          <w:tcPr>
            <w:tcW w:w="3192" w:type="dxa"/>
            <w:vAlign w:val="center"/>
          </w:tcPr>
          <w:p w:rsidR="003846CE" w:rsidRPr="003A3E92" w:rsidRDefault="003846CE" w:rsidP="00347EA8">
            <w:pPr>
              <w:spacing w:before="40" w:after="40" w:line="320" w:lineRule="exact"/>
              <w:ind w:left="-57" w:right="-57"/>
              <w:jc w:val="center"/>
              <w:rPr>
                <w:sz w:val="24"/>
              </w:rPr>
            </w:pPr>
            <w:r w:rsidRPr="003A3E92">
              <w:rPr>
                <w:sz w:val="24"/>
              </w:rPr>
              <w:t>(2)</w:t>
            </w:r>
          </w:p>
        </w:tc>
        <w:tc>
          <w:tcPr>
            <w:tcW w:w="898" w:type="dxa"/>
            <w:vAlign w:val="center"/>
          </w:tcPr>
          <w:p w:rsidR="003846CE" w:rsidRPr="003A3E92" w:rsidRDefault="003846CE" w:rsidP="00347EA8">
            <w:pPr>
              <w:spacing w:before="40" w:after="40" w:line="320" w:lineRule="exact"/>
              <w:ind w:left="-57" w:right="-57"/>
              <w:jc w:val="center"/>
              <w:rPr>
                <w:sz w:val="24"/>
              </w:rPr>
            </w:pPr>
            <w:r w:rsidRPr="003A3E92">
              <w:rPr>
                <w:sz w:val="24"/>
              </w:rPr>
              <w:t>(3)</w:t>
            </w:r>
          </w:p>
        </w:tc>
        <w:tc>
          <w:tcPr>
            <w:tcW w:w="992" w:type="dxa"/>
            <w:vAlign w:val="center"/>
          </w:tcPr>
          <w:p w:rsidR="003846CE" w:rsidRPr="003A3E92" w:rsidRDefault="003846CE" w:rsidP="00347EA8">
            <w:pPr>
              <w:spacing w:before="40" w:after="40" w:line="320" w:lineRule="exact"/>
              <w:ind w:left="-57" w:right="-57"/>
              <w:jc w:val="center"/>
              <w:rPr>
                <w:sz w:val="24"/>
              </w:rPr>
            </w:pPr>
            <w:r w:rsidRPr="003A3E92">
              <w:rPr>
                <w:sz w:val="24"/>
              </w:rPr>
              <w:t>(4)</w:t>
            </w:r>
          </w:p>
        </w:tc>
        <w:tc>
          <w:tcPr>
            <w:tcW w:w="950" w:type="dxa"/>
            <w:vAlign w:val="center"/>
          </w:tcPr>
          <w:p w:rsidR="003846CE" w:rsidRPr="003A3E92" w:rsidRDefault="003846CE" w:rsidP="00347EA8">
            <w:pPr>
              <w:spacing w:before="40" w:after="40" w:line="320" w:lineRule="exact"/>
              <w:ind w:left="-57" w:right="-57"/>
              <w:jc w:val="center"/>
              <w:rPr>
                <w:sz w:val="24"/>
              </w:rPr>
            </w:pPr>
            <w:r w:rsidRPr="003A3E92">
              <w:rPr>
                <w:sz w:val="24"/>
              </w:rPr>
              <w:t>(5)</w:t>
            </w:r>
          </w:p>
        </w:tc>
        <w:tc>
          <w:tcPr>
            <w:tcW w:w="1035" w:type="dxa"/>
            <w:vAlign w:val="center"/>
          </w:tcPr>
          <w:p w:rsidR="003846CE" w:rsidRPr="003A3E92" w:rsidRDefault="003846CE" w:rsidP="00347EA8">
            <w:pPr>
              <w:spacing w:before="40" w:after="40" w:line="320" w:lineRule="exact"/>
              <w:ind w:left="-57" w:right="-57"/>
              <w:jc w:val="center"/>
              <w:rPr>
                <w:sz w:val="24"/>
              </w:rPr>
            </w:pPr>
            <w:r w:rsidRPr="003A3E92">
              <w:rPr>
                <w:sz w:val="24"/>
              </w:rPr>
              <w:t>(6)</w:t>
            </w:r>
          </w:p>
        </w:tc>
        <w:tc>
          <w:tcPr>
            <w:tcW w:w="850" w:type="dxa"/>
            <w:vAlign w:val="center"/>
          </w:tcPr>
          <w:p w:rsidR="003846CE" w:rsidRPr="003A3E92" w:rsidRDefault="003846CE" w:rsidP="00347EA8">
            <w:pPr>
              <w:spacing w:before="40" w:after="40" w:line="320" w:lineRule="exact"/>
              <w:ind w:left="-57" w:right="-57"/>
              <w:jc w:val="center"/>
              <w:rPr>
                <w:sz w:val="24"/>
              </w:rPr>
            </w:pPr>
            <w:r w:rsidRPr="003A3E92">
              <w:rPr>
                <w:sz w:val="24"/>
              </w:rPr>
              <w:t>(7)</w:t>
            </w:r>
          </w:p>
        </w:tc>
        <w:tc>
          <w:tcPr>
            <w:tcW w:w="851" w:type="dxa"/>
            <w:vAlign w:val="center"/>
          </w:tcPr>
          <w:p w:rsidR="003846CE" w:rsidRPr="003A3E92" w:rsidRDefault="003846CE" w:rsidP="00347EA8">
            <w:pPr>
              <w:spacing w:before="40" w:after="40" w:line="320" w:lineRule="exact"/>
              <w:ind w:left="-57" w:right="-57"/>
              <w:jc w:val="center"/>
              <w:rPr>
                <w:sz w:val="24"/>
              </w:rPr>
            </w:pPr>
            <w:r w:rsidRPr="003A3E92">
              <w:rPr>
                <w:sz w:val="24"/>
              </w:rPr>
              <w:t>(8)</w:t>
            </w:r>
          </w:p>
        </w:tc>
        <w:tc>
          <w:tcPr>
            <w:tcW w:w="638" w:type="dxa"/>
            <w:vAlign w:val="center"/>
          </w:tcPr>
          <w:p w:rsidR="003846CE" w:rsidRPr="003A3E92" w:rsidRDefault="003846CE" w:rsidP="00347EA8">
            <w:pPr>
              <w:spacing w:before="40" w:after="40" w:line="320" w:lineRule="exact"/>
              <w:ind w:left="-57" w:right="-57"/>
              <w:jc w:val="center"/>
              <w:rPr>
                <w:sz w:val="24"/>
              </w:rPr>
            </w:pPr>
            <w:r w:rsidRPr="003A3E92">
              <w:rPr>
                <w:sz w:val="24"/>
              </w:rPr>
              <w:t>(9)</w:t>
            </w:r>
          </w:p>
        </w:tc>
        <w:tc>
          <w:tcPr>
            <w:tcW w:w="606" w:type="dxa"/>
            <w:vAlign w:val="center"/>
          </w:tcPr>
          <w:p w:rsidR="003846CE" w:rsidRPr="003A3E92" w:rsidRDefault="003846CE" w:rsidP="00347EA8">
            <w:pPr>
              <w:spacing w:before="40" w:after="40" w:line="320" w:lineRule="exact"/>
              <w:ind w:left="-57" w:right="-57"/>
              <w:jc w:val="center"/>
              <w:rPr>
                <w:sz w:val="24"/>
              </w:rPr>
            </w:pPr>
            <w:r w:rsidRPr="003A3E92">
              <w:rPr>
                <w:sz w:val="24"/>
              </w:rPr>
              <w:t>(10)</w:t>
            </w:r>
          </w:p>
        </w:tc>
        <w:tc>
          <w:tcPr>
            <w:tcW w:w="674" w:type="dxa"/>
            <w:vAlign w:val="center"/>
          </w:tcPr>
          <w:p w:rsidR="003846CE" w:rsidRPr="003A3E92" w:rsidRDefault="003846CE" w:rsidP="00347EA8">
            <w:pPr>
              <w:spacing w:before="40" w:after="40" w:line="320" w:lineRule="exact"/>
              <w:ind w:left="-57" w:right="-57"/>
              <w:jc w:val="center"/>
              <w:rPr>
                <w:sz w:val="24"/>
              </w:rPr>
            </w:pPr>
            <w:r w:rsidRPr="003A3E92">
              <w:rPr>
                <w:sz w:val="24"/>
              </w:rPr>
              <w:t>(11)</w:t>
            </w:r>
          </w:p>
        </w:tc>
        <w:tc>
          <w:tcPr>
            <w:tcW w:w="648" w:type="dxa"/>
            <w:vAlign w:val="center"/>
          </w:tcPr>
          <w:p w:rsidR="003846CE" w:rsidRPr="003A3E92" w:rsidRDefault="003846CE" w:rsidP="00347EA8">
            <w:pPr>
              <w:spacing w:before="40" w:after="40" w:line="320" w:lineRule="exact"/>
              <w:ind w:left="-57" w:right="-57"/>
              <w:jc w:val="center"/>
              <w:rPr>
                <w:sz w:val="24"/>
              </w:rPr>
            </w:pPr>
            <w:r w:rsidRPr="003A3E92">
              <w:rPr>
                <w:sz w:val="24"/>
              </w:rPr>
              <w:t>(12)</w:t>
            </w:r>
          </w:p>
        </w:tc>
        <w:tc>
          <w:tcPr>
            <w:tcW w:w="663" w:type="dxa"/>
            <w:vAlign w:val="center"/>
          </w:tcPr>
          <w:p w:rsidR="003846CE" w:rsidRPr="003A3E92" w:rsidRDefault="003846CE" w:rsidP="00347EA8">
            <w:pPr>
              <w:spacing w:before="40" w:after="40" w:line="320" w:lineRule="exact"/>
              <w:ind w:left="-57" w:right="-57"/>
              <w:jc w:val="center"/>
              <w:rPr>
                <w:sz w:val="24"/>
              </w:rPr>
            </w:pPr>
            <w:r w:rsidRPr="003A3E92">
              <w:rPr>
                <w:sz w:val="24"/>
              </w:rPr>
              <w:t>(13)</w:t>
            </w:r>
          </w:p>
        </w:tc>
        <w:tc>
          <w:tcPr>
            <w:tcW w:w="708" w:type="dxa"/>
            <w:vAlign w:val="center"/>
          </w:tcPr>
          <w:p w:rsidR="003846CE" w:rsidRPr="003A3E92" w:rsidRDefault="003846CE" w:rsidP="00347EA8">
            <w:pPr>
              <w:spacing w:before="40" w:after="40" w:line="320" w:lineRule="exact"/>
              <w:ind w:left="-57" w:right="-57"/>
              <w:jc w:val="center"/>
              <w:rPr>
                <w:sz w:val="24"/>
              </w:rPr>
            </w:pPr>
            <w:r w:rsidRPr="003A3E92">
              <w:rPr>
                <w:sz w:val="24"/>
              </w:rPr>
              <w:t>(14)</w:t>
            </w:r>
          </w:p>
        </w:tc>
        <w:tc>
          <w:tcPr>
            <w:tcW w:w="678" w:type="dxa"/>
            <w:vAlign w:val="center"/>
          </w:tcPr>
          <w:p w:rsidR="003846CE" w:rsidRPr="003A3E92" w:rsidRDefault="003846CE" w:rsidP="00347EA8">
            <w:pPr>
              <w:spacing w:before="40" w:after="40" w:line="320" w:lineRule="exact"/>
              <w:ind w:left="-57" w:right="-57"/>
              <w:jc w:val="center"/>
              <w:rPr>
                <w:sz w:val="24"/>
              </w:rPr>
            </w:pPr>
            <w:r w:rsidRPr="003A3E92">
              <w:rPr>
                <w:sz w:val="24"/>
              </w:rPr>
              <w:t>(15)</w:t>
            </w:r>
          </w:p>
        </w:tc>
        <w:tc>
          <w:tcPr>
            <w:tcW w:w="840" w:type="dxa"/>
            <w:vAlign w:val="center"/>
          </w:tcPr>
          <w:p w:rsidR="003846CE" w:rsidRPr="003A3E92" w:rsidRDefault="003846CE" w:rsidP="00347EA8">
            <w:pPr>
              <w:spacing w:before="40" w:after="40" w:line="320" w:lineRule="exact"/>
              <w:ind w:left="-57" w:right="-57"/>
              <w:jc w:val="center"/>
              <w:rPr>
                <w:sz w:val="24"/>
              </w:rPr>
            </w:pPr>
            <w:r w:rsidRPr="003A3E92">
              <w:rPr>
                <w:sz w:val="24"/>
              </w:rPr>
              <w:t>(16)</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w:t>
            </w:r>
          </w:p>
        </w:tc>
        <w:tc>
          <w:tcPr>
            <w:tcW w:w="3192" w:type="dxa"/>
          </w:tcPr>
          <w:p w:rsidR="003846CE" w:rsidRPr="00162C7E" w:rsidRDefault="003846CE" w:rsidP="00347EA8">
            <w:pPr>
              <w:spacing w:before="120" w:after="120"/>
              <w:jc w:val="both"/>
              <w:rPr>
                <w:sz w:val="24"/>
              </w:rPr>
            </w:pPr>
            <w:r w:rsidRPr="00162C7E">
              <w:rPr>
                <w:sz w:val="24"/>
              </w:rPr>
              <w:t xml:space="preserve">Thi đua- khen thưởng </w:t>
            </w:r>
          </w:p>
        </w:tc>
        <w:tc>
          <w:tcPr>
            <w:tcW w:w="898" w:type="dxa"/>
            <w:vAlign w:val="center"/>
          </w:tcPr>
          <w:p w:rsidR="003846CE" w:rsidRPr="00035888" w:rsidRDefault="003846CE" w:rsidP="00347EA8">
            <w:pPr>
              <w:spacing w:before="40" w:after="40" w:line="320" w:lineRule="exact"/>
              <w:jc w:val="center"/>
              <w:rPr>
                <w:sz w:val="24"/>
              </w:rPr>
            </w:pPr>
            <w:r>
              <w:rPr>
                <w:sz w:val="24"/>
              </w:rPr>
              <w:t>0</w:t>
            </w:r>
          </w:p>
        </w:tc>
        <w:tc>
          <w:tcPr>
            <w:tcW w:w="992" w:type="dxa"/>
          </w:tcPr>
          <w:p w:rsidR="003846CE" w:rsidRPr="00035888" w:rsidRDefault="003846CE" w:rsidP="00347EA8">
            <w:pPr>
              <w:spacing w:before="40" w:after="40" w:line="320" w:lineRule="exact"/>
              <w:jc w:val="center"/>
              <w:rPr>
                <w:sz w:val="24"/>
              </w:rPr>
            </w:pPr>
            <w:r w:rsidRPr="00035888">
              <w:rPr>
                <w:sz w:val="24"/>
              </w:rPr>
              <w:t>0</w:t>
            </w:r>
          </w:p>
        </w:tc>
        <w:tc>
          <w:tcPr>
            <w:tcW w:w="950" w:type="dxa"/>
          </w:tcPr>
          <w:p w:rsidR="003846CE" w:rsidRPr="00035888" w:rsidRDefault="003846CE" w:rsidP="00347EA8">
            <w:pPr>
              <w:spacing w:before="40" w:after="40" w:line="320" w:lineRule="exact"/>
              <w:jc w:val="center"/>
              <w:rPr>
                <w:sz w:val="24"/>
              </w:rPr>
            </w:pPr>
            <w:r w:rsidRPr="00035888">
              <w:rPr>
                <w:sz w:val="24"/>
              </w:rPr>
              <w:t>0</w:t>
            </w:r>
          </w:p>
        </w:tc>
        <w:tc>
          <w:tcPr>
            <w:tcW w:w="1035" w:type="dxa"/>
            <w:vAlign w:val="center"/>
          </w:tcPr>
          <w:p w:rsidR="003846CE" w:rsidRPr="00035888" w:rsidRDefault="003846CE" w:rsidP="00347EA8">
            <w:pPr>
              <w:spacing w:before="40" w:after="40" w:line="320" w:lineRule="exact"/>
              <w:jc w:val="center"/>
              <w:rPr>
                <w:sz w:val="24"/>
              </w:rPr>
            </w:pPr>
            <w:r>
              <w:rPr>
                <w:sz w:val="24"/>
              </w:rPr>
              <w:t>0</w:t>
            </w:r>
          </w:p>
        </w:tc>
        <w:tc>
          <w:tcPr>
            <w:tcW w:w="850" w:type="dxa"/>
            <w:vAlign w:val="center"/>
          </w:tcPr>
          <w:p w:rsidR="003846CE" w:rsidRPr="00035888" w:rsidRDefault="003846CE" w:rsidP="00347EA8">
            <w:pPr>
              <w:spacing w:before="40" w:after="40" w:line="320" w:lineRule="exact"/>
              <w:jc w:val="center"/>
              <w:rPr>
                <w:sz w:val="24"/>
              </w:rPr>
            </w:pPr>
            <w:r>
              <w:rPr>
                <w:sz w:val="24"/>
              </w:rPr>
              <w:t>0</w:t>
            </w:r>
          </w:p>
        </w:tc>
        <w:tc>
          <w:tcPr>
            <w:tcW w:w="851" w:type="dxa"/>
            <w:vAlign w:val="center"/>
          </w:tcPr>
          <w:p w:rsidR="003846CE" w:rsidRPr="00035888" w:rsidRDefault="003846CE" w:rsidP="00347EA8">
            <w:pPr>
              <w:spacing w:before="40" w:after="40" w:line="320" w:lineRule="exact"/>
              <w:jc w:val="center"/>
              <w:rPr>
                <w:sz w:val="24"/>
              </w:rPr>
            </w:pPr>
            <w:r>
              <w:rPr>
                <w:sz w:val="24"/>
              </w:rPr>
              <w:t>0</w:t>
            </w:r>
          </w:p>
        </w:tc>
        <w:tc>
          <w:tcPr>
            <w:tcW w:w="638" w:type="dxa"/>
          </w:tcPr>
          <w:p w:rsidR="003846CE" w:rsidRPr="00035888" w:rsidRDefault="003846CE" w:rsidP="00347EA8">
            <w:pPr>
              <w:spacing w:before="40" w:after="40" w:line="320" w:lineRule="exact"/>
              <w:jc w:val="center"/>
              <w:rPr>
                <w:sz w:val="24"/>
              </w:rPr>
            </w:pPr>
            <w:r w:rsidRPr="00035888">
              <w:rPr>
                <w:sz w:val="24"/>
              </w:rPr>
              <w:t>0</w:t>
            </w:r>
          </w:p>
        </w:tc>
        <w:tc>
          <w:tcPr>
            <w:tcW w:w="606" w:type="dxa"/>
          </w:tcPr>
          <w:p w:rsidR="003846CE" w:rsidRPr="00035888" w:rsidRDefault="003846CE" w:rsidP="00347EA8">
            <w:pPr>
              <w:spacing w:before="40" w:after="40" w:line="320" w:lineRule="exact"/>
              <w:jc w:val="center"/>
              <w:rPr>
                <w:sz w:val="24"/>
              </w:rPr>
            </w:pPr>
            <w:r w:rsidRPr="00035888">
              <w:rPr>
                <w:sz w:val="24"/>
              </w:rPr>
              <w:t>0</w:t>
            </w:r>
          </w:p>
        </w:tc>
        <w:tc>
          <w:tcPr>
            <w:tcW w:w="674" w:type="dxa"/>
          </w:tcPr>
          <w:p w:rsidR="003846CE" w:rsidRPr="00035888" w:rsidRDefault="003846CE" w:rsidP="00347EA8">
            <w:pPr>
              <w:spacing w:before="40" w:after="40" w:line="320" w:lineRule="exact"/>
              <w:jc w:val="center"/>
              <w:rPr>
                <w:sz w:val="24"/>
              </w:rPr>
            </w:pPr>
            <w:r w:rsidRPr="00035888">
              <w:rPr>
                <w:sz w:val="24"/>
              </w:rPr>
              <w:t>0</w:t>
            </w:r>
          </w:p>
        </w:tc>
        <w:tc>
          <w:tcPr>
            <w:tcW w:w="648" w:type="dxa"/>
          </w:tcPr>
          <w:p w:rsidR="003846CE" w:rsidRPr="00035888" w:rsidRDefault="003846CE" w:rsidP="00347EA8">
            <w:pPr>
              <w:spacing w:before="40" w:after="40" w:line="320" w:lineRule="exact"/>
              <w:jc w:val="center"/>
              <w:rPr>
                <w:sz w:val="24"/>
              </w:rPr>
            </w:pPr>
            <w:r w:rsidRPr="00035888">
              <w:rPr>
                <w:sz w:val="24"/>
              </w:rPr>
              <w:t>0</w:t>
            </w:r>
          </w:p>
        </w:tc>
        <w:tc>
          <w:tcPr>
            <w:tcW w:w="663" w:type="dxa"/>
          </w:tcPr>
          <w:p w:rsidR="003846CE" w:rsidRPr="00035888" w:rsidRDefault="003846CE" w:rsidP="00347EA8">
            <w:pPr>
              <w:spacing w:before="40" w:after="40" w:line="320" w:lineRule="exact"/>
              <w:jc w:val="center"/>
              <w:rPr>
                <w:sz w:val="24"/>
              </w:rPr>
            </w:pPr>
            <w:r w:rsidRPr="00035888">
              <w:rPr>
                <w:sz w:val="24"/>
              </w:rPr>
              <w:t>0</w:t>
            </w:r>
          </w:p>
        </w:tc>
        <w:tc>
          <w:tcPr>
            <w:tcW w:w="708" w:type="dxa"/>
          </w:tcPr>
          <w:p w:rsidR="003846CE" w:rsidRPr="00035888" w:rsidRDefault="003846CE" w:rsidP="00347EA8">
            <w:pPr>
              <w:spacing w:before="40" w:after="40" w:line="320" w:lineRule="exact"/>
              <w:jc w:val="center"/>
              <w:rPr>
                <w:sz w:val="24"/>
              </w:rPr>
            </w:pPr>
            <w:r w:rsidRPr="00035888">
              <w:rPr>
                <w:sz w:val="24"/>
              </w:rPr>
              <w:t>0</w:t>
            </w:r>
          </w:p>
        </w:tc>
        <w:tc>
          <w:tcPr>
            <w:tcW w:w="678" w:type="dxa"/>
          </w:tcPr>
          <w:p w:rsidR="003846CE" w:rsidRPr="00035888" w:rsidRDefault="003846CE" w:rsidP="00347EA8">
            <w:pPr>
              <w:spacing w:before="40" w:after="40" w:line="320" w:lineRule="exact"/>
              <w:jc w:val="center"/>
              <w:rPr>
                <w:sz w:val="24"/>
              </w:rPr>
            </w:pPr>
            <w:r w:rsidRPr="00035888">
              <w:rPr>
                <w:sz w:val="24"/>
              </w:rPr>
              <w:t>0</w:t>
            </w:r>
          </w:p>
        </w:tc>
        <w:tc>
          <w:tcPr>
            <w:tcW w:w="840" w:type="dxa"/>
          </w:tcPr>
          <w:p w:rsidR="003846CE" w:rsidRPr="00035888" w:rsidRDefault="003846CE" w:rsidP="00347EA8">
            <w:pPr>
              <w:spacing w:before="40" w:after="40" w:line="320" w:lineRule="exact"/>
              <w:jc w:val="center"/>
              <w:rPr>
                <w:sz w:val="24"/>
              </w:rPr>
            </w:pPr>
            <w:r w:rsidRPr="00035888">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2</w:t>
            </w:r>
          </w:p>
        </w:tc>
        <w:tc>
          <w:tcPr>
            <w:tcW w:w="3192" w:type="dxa"/>
          </w:tcPr>
          <w:p w:rsidR="003846CE" w:rsidRPr="00162C7E" w:rsidRDefault="003846CE" w:rsidP="00347EA8">
            <w:pPr>
              <w:spacing w:before="120" w:after="120"/>
              <w:jc w:val="both"/>
              <w:rPr>
                <w:sz w:val="24"/>
              </w:rPr>
            </w:pPr>
            <w:r w:rsidRPr="00162C7E">
              <w:rPr>
                <w:sz w:val="24"/>
              </w:rPr>
              <w:t>Tôn giáo</w:t>
            </w:r>
          </w:p>
        </w:tc>
        <w:tc>
          <w:tcPr>
            <w:tcW w:w="898" w:type="dxa"/>
            <w:vAlign w:val="center"/>
          </w:tcPr>
          <w:p w:rsidR="003846CE" w:rsidRPr="00035888" w:rsidRDefault="003846CE" w:rsidP="00347EA8">
            <w:pPr>
              <w:spacing w:before="40" w:after="40" w:line="320" w:lineRule="exact"/>
              <w:jc w:val="center"/>
              <w:rPr>
                <w:sz w:val="24"/>
              </w:rPr>
            </w:pPr>
            <w:r>
              <w:rPr>
                <w:sz w:val="24"/>
              </w:rPr>
              <w:t>0</w:t>
            </w:r>
          </w:p>
        </w:tc>
        <w:tc>
          <w:tcPr>
            <w:tcW w:w="992" w:type="dxa"/>
          </w:tcPr>
          <w:p w:rsidR="003846CE" w:rsidRPr="00035888" w:rsidRDefault="003846CE" w:rsidP="00347EA8">
            <w:pPr>
              <w:spacing w:before="40" w:after="40" w:line="320" w:lineRule="exact"/>
              <w:jc w:val="center"/>
              <w:rPr>
                <w:sz w:val="24"/>
              </w:rPr>
            </w:pPr>
            <w:r w:rsidRPr="00035888">
              <w:rPr>
                <w:sz w:val="24"/>
              </w:rPr>
              <w:t>0</w:t>
            </w:r>
          </w:p>
        </w:tc>
        <w:tc>
          <w:tcPr>
            <w:tcW w:w="950" w:type="dxa"/>
          </w:tcPr>
          <w:p w:rsidR="003846CE" w:rsidRPr="00035888" w:rsidRDefault="003846CE" w:rsidP="00347EA8">
            <w:pPr>
              <w:spacing w:before="40" w:after="40" w:line="320" w:lineRule="exact"/>
              <w:jc w:val="center"/>
              <w:rPr>
                <w:sz w:val="24"/>
              </w:rPr>
            </w:pPr>
            <w:r w:rsidRPr="00035888">
              <w:rPr>
                <w:sz w:val="24"/>
              </w:rPr>
              <w:t>0</w:t>
            </w:r>
          </w:p>
        </w:tc>
        <w:tc>
          <w:tcPr>
            <w:tcW w:w="1035" w:type="dxa"/>
            <w:vAlign w:val="center"/>
          </w:tcPr>
          <w:p w:rsidR="003846CE" w:rsidRPr="00035888" w:rsidRDefault="003846CE" w:rsidP="00347EA8">
            <w:pPr>
              <w:spacing w:before="40" w:after="40" w:line="320" w:lineRule="exact"/>
              <w:jc w:val="center"/>
              <w:rPr>
                <w:sz w:val="24"/>
              </w:rPr>
            </w:pPr>
            <w:r>
              <w:rPr>
                <w:sz w:val="24"/>
              </w:rPr>
              <w:t>0</w:t>
            </w:r>
          </w:p>
        </w:tc>
        <w:tc>
          <w:tcPr>
            <w:tcW w:w="850" w:type="dxa"/>
            <w:vAlign w:val="center"/>
          </w:tcPr>
          <w:p w:rsidR="003846CE" w:rsidRPr="00035888" w:rsidRDefault="003846CE" w:rsidP="00347EA8">
            <w:pPr>
              <w:spacing w:before="40" w:after="40" w:line="320" w:lineRule="exact"/>
              <w:jc w:val="center"/>
              <w:rPr>
                <w:sz w:val="24"/>
              </w:rPr>
            </w:pPr>
            <w:r>
              <w:rPr>
                <w:sz w:val="24"/>
              </w:rPr>
              <w:t>0</w:t>
            </w:r>
          </w:p>
        </w:tc>
        <w:tc>
          <w:tcPr>
            <w:tcW w:w="851" w:type="dxa"/>
            <w:vAlign w:val="center"/>
          </w:tcPr>
          <w:p w:rsidR="003846CE" w:rsidRPr="00035888" w:rsidRDefault="003846CE" w:rsidP="00347EA8">
            <w:pPr>
              <w:spacing w:before="40" w:after="40" w:line="320" w:lineRule="exact"/>
              <w:jc w:val="center"/>
              <w:rPr>
                <w:sz w:val="24"/>
              </w:rPr>
            </w:pPr>
            <w:r>
              <w:rPr>
                <w:sz w:val="24"/>
              </w:rPr>
              <w:t>0</w:t>
            </w:r>
          </w:p>
        </w:tc>
        <w:tc>
          <w:tcPr>
            <w:tcW w:w="638" w:type="dxa"/>
          </w:tcPr>
          <w:p w:rsidR="003846CE" w:rsidRPr="00035888" w:rsidRDefault="003846CE" w:rsidP="00347EA8">
            <w:pPr>
              <w:spacing w:before="40" w:after="40" w:line="320" w:lineRule="exact"/>
              <w:jc w:val="center"/>
              <w:rPr>
                <w:sz w:val="24"/>
              </w:rPr>
            </w:pPr>
            <w:r w:rsidRPr="00035888">
              <w:rPr>
                <w:sz w:val="24"/>
              </w:rPr>
              <w:t>0</w:t>
            </w:r>
          </w:p>
        </w:tc>
        <w:tc>
          <w:tcPr>
            <w:tcW w:w="606" w:type="dxa"/>
          </w:tcPr>
          <w:p w:rsidR="003846CE" w:rsidRPr="00035888" w:rsidRDefault="003846CE" w:rsidP="00347EA8">
            <w:pPr>
              <w:spacing w:before="40" w:after="40" w:line="320" w:lineRule="exact"/>
              <w:jc w:val="center"/>
              <w:rPr>
                <w:sz w:val="24"/>
              </w:rPr>
            </w:pPr>
            <w:r w:rsidRPr="00035888">
              <w:rPr>
                <w:sz w:val="24"/>
              </w:rPr>
              <w:t>0</w:t>
            </w:r>
          </w:p>
        </w:tc>
        <w:tc>
          <w:tcPr>
            <w:tcW w:w="674" w:type="dxa"/>
          </w:tcPr>
          <w:p w:rsidR="003846CE" w:rsidRPr="00035888" w:rsidRDefault="003846CE" w:rsidP="00347EA8">
            <w:pPr>
              <w:spacing w:before="40" w:after="40" w:line="320" w:lineRule="exact"/>
              <w:jc w:val="center"/>
              <w:rPr>
                <w:sz w:val="24"/>
              </w:rPr>
            </w:pPr>
            <w:r w:rsidRPr="00035888">
              <w:rPr>
                <w:sz w:val="24"/>
              </w:rPr>
              <w:t>0</w:t>
            </w:r>
          </w:p>
        </w:tc>
        <w:tc>
          <w:tcPr>
            <w:tcW w:w="648" w:type="dxa"/>
          </w:tcPr>
          <w:p w:rsidR="003846CE" w:rsidRPr="00035888" w:rsidRDefault="003846CE" w:rsidP="00347EA8">
            <w:pPr>
              <w:spacing w:before="40" w:after="40" w:line="320" w:lineRule="exact"/>
              <w:jc w:val="center"/>
              <w:rPr>
                <w:sz w:val="24"/>
              </w:rPr>
            </w:pPr>
            <w:r w:rsidRPr="00035888">
              <w:rPr>
                <w:sz w:val="24"/>
              </w:rPr>
              <w:t>0</w:t>
            </w:r>
          </w:p>
        </w:tc>
        <w:tc>
          <w:tcPr>
            <w:tcW w:w="663" w:type="dxa"/>
          </w:tcPr>
          <w:p w:rsidR="003846CE" w:rsidRPr="00035888" w:rsidRDefault="003846CE" w:rsidP="00347EA8">
            <w:pPr>
              <w:spacing w:before="40" w:after="40" w:line="320" w:lineRule="exact"/>
              <w:jc w:val="center"/>
              <w:rPr>
                <w:sz w:val="24"/>
              </w:rPr>
            </w:pPr>
            <w:r w:rsidRPr="00035888">
              <w:rPr>
                <w:sz w:val="24"/>
              </w:rPr>
              <w:t>0</w:t>
            </w:r>
          </w:p>
        </w:tc>
        <w:tc>
          <w:tcPr>
            <w:tcW w:w="708" w:type="dxa"/>
          </w:tcPr>
          <w:p w:rsidR="003846CE" w:rsidRPr="00035888" w:rsidRDefault="003846CE" w:rsidP="00347EA8">
            <w:pPr>
              <w:spacing w:before="40" w:after="40" w:line="320" w:lineRule="exact"/>
              <w:jc w:val="center"/>
              <w:rPr>
                <w:sz w:val="24"/>
              </w:rPr>
            </w:pPr>
            <w:r w:rsidRPr="00035888">
              <w:rPr>
                <w:sz w:val="24"/>
              </w:rPr>
              <w:t>0</w:t>
            </w:r>
          </w:p>
        </w:tc>
        <w:tc>
          <w:tcPr>
            <w:tcW w:w="678" w:type="dxa"/>
          </w:tcPr>
          <w:p w:rsidR="003846CE" w:rsidRPr="00035888" w:rsidRDefault="003846CE" w:rsidP="00347EA8">
            <w:pPr>
              <w:spacing w:before="40" w:after="40" w:line="320" w:lineRule="exact"/>
              <w:jc w:val="center"/>
              <w:rPr>
                <w:sz w:val="24"/>
              </w:rPr>
            </w:pPr>
            <w:r w:rsidRPr="00035888">
              <w:rPr>
                <w:sz w:val="24"/>
              </w:rPr>
              <w:t>0</w:t>
            </w:r>
          </w:p>
        </w:tc>
        <w:tc>
          <w:tcPr>
            <w:tcW w:w="840" w:type="dxa"/>
          </w:tcPr>
          <w:p w:rsidR="003846CE" w:rsidRPr="00035888" w:rsidRDefault="003846CE" w:rsidP="00347EA8">
            <w:pPr>
              <w:spacing w:before="40" w:after="40" w:line="320" w:lineRule="exact"/>
              <w:jc w:val="center"/>
              <w:rPr>
                <w:sz w:val="24"/>
              </w:rPr>
            </w:pPr>
            <w:r w:rsidRPr="00035888">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3</w:t>
            </w:r>
          </w:p>
        </w:tc>
        <w:tc>
          <w:tcPr>
            <w:tcW w:w="3192" w:type="dxa"/>
          </w:tcPr>
          <w:p w:rsidR="003846CE" w:rsidRPr="00162C7E" w:rsidRDefault="003846CE" w:rsidP="00347EA8">
            <w:pPr>
              <w:spacing w:before="120" w:after="120"/>
              <w:jc w:val="both"/>
              <w:rPr>
                <w:sz w:val="24"/>
              </w:rPr>
            </w:pPr>
            <w:r w:rsidRPr="00162C7E">
              <w:rPr>
                <w:sz w:val="24"/>
              </w:rPr>
              <w:t>Đấu thầu</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4</w:t>
            </w:r>
          </w:p>
        </w:tc>
        <w:tc>
          <w:tcPr>
            <w:tcW w:w="3192" w:type="dxa"/>
          </w:tcPr>
          <w:p w:rsidR="003846CE" w:rsidRPr="00162C7E" w:rsidRDefault="003846CE" w:rsidP="00347EA8">
            <w:pPr>
              <w:spacing w:before="120" w:after="120"/>
              <w:jc w:val="both"/>
              <w:rPr>
                <w:sz w:val="24"/>
              </w:rPr>
            </w:pPr>
            <w:r w:rsidRPr="00162C7E">
              <w:rPr>
                <w:sz w:val="24"/>
              </w:rPr>
              <w:t>Tiếp công dân, xử lý đơn thư, giải quyết khiếu nại, tố cáo</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lastRenderedPageBreak/>
              <w:t>5</w:t>
            </w:r>
          </w:p>
        </w:tc>
        <w:tc>
          <w:tcPr>
            <w:tcW w:w="3192" w:type="dxa"/>
          </w:tcPr>
          <w:p w:rsidR="003846CE" w:rsidRPr="00162C7E" w:rsidRDefault="003846CE" w:rsidP="00347EA8">
            <w:pPr>
              <w:spacing w:before="120" w:after="120"/>
              <w:rPr>
                <w:sz w:val="24"/>
              </w:rPr>
            </w:pPr>
            <w:r w:rsidRPr="00162C7E">
              <w:rPr>
                <w:sz w:val="24"/>
              </w:rPr>
              <w:t>Giáo dục &amp; Đào tạo</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6</w:t>
            </w:r>
          </w:p>
        </w:tc>
        <w:tc>
          <w:tcPr>
            <w:tcW w:w="3192" w:type="dxa"/>
          </w:tcPr>
          <w:p w:rsidR="003846CE" w:rsidRPr="00162C7E" w:rsidRDefault="003846CE" w:rsidP="00347EA8">
            <w:pPr>
              <w:spacing w:before="120" w:after="120"/>
              <w:rPr>
                <w:sz w:val="24"/>
              </w:rPr>
            </w:pPr>
            <w:r w:rsidRPr="00162C7E">
              <w:rPr>
                <w:sz w:val="24"/>
              </w:rPr>
              <w:t xml:space="preserve">Văn hóa &amp; Thể dục thể thao </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7</w:t>
            </w:r>
          </w:p>
        </w:tc>
        <w:tc>
          <w:tcPr>
            <w:tcW w:w="3192" w:type="dxa"/>
          </w:tcPr>
          <w:p w:rsidR="003846CE" w:rsidRPr="00162C7E" w:rsidRDefault="003846CE" w:rsidP="00347EA8">
            <w:pPr>
              <w:spacing w:before="120" w:after="120"/>
              <w:rPr>
                <w:sz w:val="24"/>
              </w:rPr>
            </w:pPr>
            <w:r w:rsidRPr="00162C7E">
              <w:rPr>
                <w:sz w:val="24"/>
              </w:rPr>
              <w:t>Lao động</w:t>
            </w:r>
            <w:r>
              <w:rPr>
                <w:sz w:val="24"/>
              </w:rPr>
              <w:t xml:space="preserve"> </w:t>
            </w:r>
            <w:r w:rsidRPr="00162C7E">
              <w:rPr>
                <w:sz w:val="24"/>
              </w:rPr>
              <w:t>- Thương binh</w:t>
            </w:r>
            <w:r>
              <w:rPr>
                <w:sz w:val="24"/>
              </w:rPr>
              <w:t xml:space="preserve"> </w:t>
            </w:r>
            <w:r w:rsidRPr="00162C7E">
              <w:rPr>
                <w:sz w:val="24"/>
              </w:rPr>
              <w:t>&amp;</w:t>
            </w:r>
            <w:r>
              <w:rPr>
                <w:sz w:val="24"/>
              </w:rPr>
              <w:t>XH</w:t>
            </w:r>
          </w:p>
        </w:tc>
        <w:tc>
          <w:tcPr>
            <w:tcW w:w="898" w:type="dxa"/>
            <w:vAlign w:val="center"/>
          </w:tcPr>
          <w:p w:rsidR="003846CE" w:rsidRPr="003A3E92" w:rsidRDefault="003846CE" w:rsidP="00347EA8">
            <w:pPr>
              <w:spacing w:before="40" w:after="40" w:line="320" w:lineRule="exact"/>
              <w:jc w:val="center"/>
              <w:rPr>
                <w:sz w:val="24"/>
              </w:rPr>
            </w:pPr>
            <w:r>
              <w:rPr>
                <w:sz w:val="24"/>
              </w:rPr>
              <w:t>19</w:t>
            </w:r>
          </w:p>
        </w:tc>
        <w:tc>
          <w:tcPr>
            <w:tcW w:w="992" w:type="dxa"/>
          </w:tcPr>
          <w:p w:rsidR="003846CE" w:rsidRPr="003A3E92" w:rsidRDefault="003846CE" w:rsidP="00347EA8">
            <w:pPr>
              <w:spacing w:before="40" w:after="40" w:line="320" w:lineRule="exact"/>
              <w:jc w:val="center"/>
              <w:rPr>
                <w:sz w:val="24"/>
              </w:rPr>
            </w:pPr>
            <w:r>
              <w:rPr>
                <w:sz w:val="24"/>
              </w:rPr>
              <w:t>00</w:t>
            </w:r>
          </w:p>
        </w:tc>
        <w:tc>
          <w:tcPr>
            <w:tcW w:w="950" w:type="dxa"/>
          </w:tcPr>
          <w:p w:rsidR="003846CE" w:rsidRPr="003A3E92" w:rsidRDefault="003846CE" w:rsidP="00347EA8">
            <w:pPr>
              <w:spacing w:before="40" w:after="40" w:line="320" w:lineRule="exact"/>
              <w:jc w:val="center"/>
              <w:rPr>
                <w:sz w:val="24"/>
              </w:rPr>
            </w:pPr>
            <w:r>
              <w:rPr>
                <w:sz w:val="24"/>
              </w:rPr>
              <w:t>00</w:t>
            </w:r>
          </w:p>
        </w:tc>
        <w:tc>
          <w:tcPr>
            <w:tcW w:w="1035" w:type="dxa"/>
            <w:vAlign w:val="center"/>
          </w:tcPr>
          <w:p w:rsidR="003846CE" w:rsidRPr="003A3E92" w:rsidRDefault="003846CE" w:rsidP="00347EA8">
            <w:pPr>
              <w:spacing w:before="40" w:after="40" w:line="320" w:lineRule="exact"/>
              <w:jc w:val="center"/>
              <w:rPr>
                <w:sz w:val="24"/>
              </w:rPr>
            </w:pPr>
            <w:r>
              <w:rPr>
                <w:sz w:val="24"/>
              </w:rPr>
              <w:t>19</w:t>
            </w:r>
          </w:p>
        </w:tc>
        <w:tc>
          <w:tcPr>
            <w:tcW w:w="850" w:type="dxa"/>
            <w:vAlign w:val="center"/>
          </w:tcPr>
          <w:p w:rsidR="003846CE" w:rsidRPr="003A3E92" w:rsidRDefault="003846CE" w:rsidP="00347EA8">
            <w:pPr>
              <w:spacing w:before="40" w:after="40" w:line="320" w:lineRule="exact"/>
              <w:jc w:val="center"/>
              <w:rPr>
                <w:sz w:val="24"/>
              </w:rPr>
            </w:pPr>
            <w:r>
              <w:rPr>
                <w:sz w:val="24"/>
              </w:rPr>
              <w:t>19</w:t>
            </w:r>
          </w:p>
        </w:tc>
        <w:tc>
          <w:tcPr>
            <w:tcW w:w="851" w:type="dxa"/>
            <w:vAlign w:val="center"/>
          </w:tcPr>
          <w:p w:rsidR="003846CE" w:rsidRPr="003A3E92" w:rsidRDefault="003846CE" w:rsidP="00347EA8">
            <w:pPr>
              <w:spacing w:before="40" w:after="40" w:line="320" w:lineRule="exact"/>
              <w:jc w:val="center"/>
              <w:rPr>
                <w:sz w:val="24"/>
              </w:rPr>
            </w:pPr>
            <w:r>
              <w:rPr>
                <w:sz w:val="24"/>
              </w:rPr>
              <w:t>8</w:t>
            </w:r>
          </w:p>
        </w:tc>
        <w:tc>
          <w:tcPr>
            <w:tcW w:w="638" w:type="dxa"/>
          </w:tcPr>
          <w:p w:rsidR="003846CE" w:rsidRPr="003A3E92" w:rsidRDefault="003846CE" w:rsidP="00347EA8">
            <w:pPr>
              <w:spacing w:before="40" w:after="40" w:line="320" w:lineRule="exact"/>
              <w:jc w:val="center"/>
              <w:rPr>
                <w:sz w:val="24"/>
              </w:rPr>
            </w:pPr>
            <w:r>
              <w:rPr>
                <w:sz w:val="24"/>
              </w:rPr>
              <w:t>11</w:t>
            </w:r>
          </w:p>
        </w:tc>
        <w:tc>
          <w:tcPr>
            <w:tcW w:w="606" w:type="dxa"/>
          </w:tcPr>
          <w:p w:rsidR="003846CE" w:rsidRPr="003A3E92" w:rsidRDefault="003846CE" w:rsidP="00347EA8">
            <w:pPr>
              <w:spacing w:before="40" w:after="40" w:line="320" w:lineRule="exact"/>
              <w:jc w:val="center"/>
              <w:rPr>
                <w:sz w:val="24"/>
              </w:rPr>
            </w:pPr>
            <w:r>
              <w:rPr>
                <w:sz w:val="24"/>
              </w:rPr>
              <w:t>00</w:t>
            </w:r>
          </w:p>
        </w:tc>
        <w:tc>
          <w:tcPr>
            <w:tcW w:w="674" w:type="dxa"/>
          </w:tcPr>
          <w:p w:rsidR="003846CE" w:rsidRPr="003A3E92" w:rsidRDefault="003846CE" w:rsidP="00347EA8">
            <w:pPr>
              <w:spacing w:before="40" w:after="40" w:line="320" w:lineRule="exact"/>
              <w:jc w:val="center"/>
              <w:rPr>
                <w:sz w:val="24"/>
              </w:rPr>
            </w:pPr>
            <w:r>
              <w:rPr>
                <w:sz w:val="24"/>
              </w:rPr>
              <w:t>00</w:t>
            </w:r>
          </w:p>
        </w:tc>
        <w:tc>
          <w:tcPr>
            <w:tcW w:w="648" w:type="dxa"/>
          </w:tcPr>
          <w:p w:rsidR="003846CE" w:rsidRPr="003A3E92" w:rsidRDefault="003846CE" w:rsidP="00347EA8">
            <w:pPr>
              <w:spacing w:before="40" w:after="40" w:line="320" w:lineRule="exact"/>
              <w:jc w:val="center"/>
              <w:rPr>
                <w:sz w:val="24"/>
              </w:rPr>
            </w:pPr>
            <w:r>
              <w:rPr>
                <w:sz w:val="24"/>
              </w:rPr>
              <w:t>00</w:t>
            </w:r>
          </w:p>
        </w:tc>
        <w:tc>
          <w:tcPr>
            <w:tcW w:w="663" w:type="dxa"/>
          </w:tcPr>
          <w:p w:rsidR="003846CE" w:rsidRPr="003A3E92" w:rsidRDefault="003846CE" w:rsidP="00347EA8">
            <w:pPr>
              <w:spacing w:before="40" w:after="40" w:line="320" w:lineRule="exact"/>
              <w:jc w:val="center"/>
              <w:rPr>
                <w:sz w:val="24"/>
              </w:rPr>
            </w:pPr>
            <w:r>
              <w:rPr>
                <w:sz w:val="24"/>
              </w:rPr>
              <w:t>19</w:t>
            </w:r>
          </w:p>
        </w:tc>
        <w:tc>
          <w:tcPr>
            <w:tcW w:w="708" w:type="dxa"/>
          </w:tcPr>
          <w:p w:rsidR="003846CE" w:rsidRPr="003A3E92" w:rsidRDefault="003846CE" w:rsidP="00347EA8">
            <w:pPr>
              <w:spacing w:before="40" w:after="40" w:line="320" w:lineRule="exact"/>
              <w:jc w:val="center"/>
              <w:rPr>
                <w:sz w:val="24"/>
              </w:rPr>
            </w:pPr>
            <w:r>
              <w:rPr>
                <w:sz w:val="24"/>
              </w:rPr>
              <w:t>8</w:t>
            </w:r>
          </w:p>
        </w:tc>
        <w:tc>
          <w:tcPr>
            <w:tcW w:w="678" w:type="dxa"/>
          </w:tcPr>
          <w:p w:rsidR="003846CE" w:rsidRPr="003A3E92" w:rsidRDefault="003846CE" w:rsidP="00347EA8">
            <w:pPr>
              <w:spacing w:before="40" w:after="40" w:line="320" w:lineRule="exact"/>
              <w:jc w:val="center"/>
              <w:rPr>
                <w:sz w:val="24"/>
              </w:rPr>
            </w:pPr>
            <w:r>
              <w:rPr>
                <w:sz w:val="24"/>
              </w:rPr>
              <w:t>11</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8</w:t>
            </w:r>
          </w:p>
        </w:tc>
        <w:tc>
          <w:tcPr>
            <w:tcW w:w="3192" w:type="dxa"/>
          </w:tcPr>
          <w:p w:rsidR="003846CE" w:rsidRPr="00162C7E" w:rsidRDefault="003846CE" w:rsidP="00347EA8">
            <w:pPr>
              <w:spacing w:before="120" w:after="120"/>
              <w:rPr>
                <w:sz w:val="24"/>
              </w:rPr>
            </w:pPr>
            <w:r w:rsidRPr="00162C7E">
              <w:rPr>
                <w:sz w:val="24"/>
              </w:rPr>
              <w:t>Hộ tịch</w:t>
            </w:r>
          </w:p>
        </w:tc>
        <w:tc>
          <w:tcPr>
            <w:tcW w:w="898" w:type="dxa"/>
            <w:vAlign w:val="center"/>
          </w:tcPr>
          <w:p w:rsidR="003846CE" w:rsidRPr="003A3E92" w:rsidRDefault="003846CE" w:rsidP="00347EA8">
            <w:pPr>
              <w:spacing w:before="40" w:after="40" w:line="320" w:lineRule="exact"/>
              <w:jc w:val="center"/>
              <w:rPr>
                <w:sz w:val="24"/>
              </w:rPr>
            </w:pPr>
            <w:r>
              <w:rPr>
                <w:sz w:val="24"/>
              </w:rPr>
              <w:t>123</w:t>
            </w:r>
          </w:p>
        </w:tc>
        <w:tc>
          <w:tcPr>
            <w:tcW w:w="992" w:type="dxa"/>
          </w:tcPr>
          <w:p w:rsidR="003846CE" w:rsidRPr="003A3E92" w:rsidRDefault="003846CE" w:rsidP="00347EA8">
            <w:pPr>
              <w:spacing w:before="40" w:after="40" w:line="320" w:lineRule="exact"/>
              <w:jc w:val="center"/>
              <w:rPr>
                <w:sz w:val="24"/>
              </w:rPr>
            </w:pPr>
          </w:p>
        </w:tc>
        <w:tc>
          <w:tcPr>
            <w:tcW w:w="950" w:type="dxa"/>
          </w:tcPr>
          <w:p w:rsidR="003846CE" w:rsidRPr="003A3E92" w:rsidRDefault="003846CE" w:rsidP="00347EA8">
            <w:pPr>
              <w:spacing w:before="40" w:after="40" w:line="320" w:lineRule="exact"/>
              <w:jc w:val="center"/>
              <w:rPr>
                <w:sz w:val="24"/>
              </w:rPr>
            </w:pPr>
          </w:p>
        </w:tc>
        <w:tc>
          <w:tcPr>
            <w:tcW w:w="1035" w:type="dxa"/>
            <w:vAlign w:val="center"/>
          </w:tcPr>
          <w:p w:rsidR="003846CE" w:rsidRPr="003A3E92" w:rsidRDefault="003846CE" w:rsidP="00347EA8">
            <w:pPr>
              <w:spacing w:before="40" w:after="40" w:line="320" w:lineRule="exact"/>
              <w:jc w:val="center"/>
              <w:rPr>
                <w:sz w:val="24"/>
              </w:rPr>
            </w:pPr>
            <w:r>
              <w:rPr>
                <w:sz w:val="24"/>
              </w:rPr>
              <w:t>123</w:t>
            </w:r>
          </w:p>
        </w:tc>
        <w:tc>
          <w:tcPr>
            <w:tcW w:w="850" w:type="dxa"/>
            <w:vAlign w:val="center"/>
          </w:tcPr>
          <w:p w:rsidR="003846CE" w:rsidRPr="003A3E92" w:rsidRDefault="003846CE" w:rsidP="00347EA8">
            <w:pPr>
              <w:spacing w:before="40" w:after="40" w:line="320" w:lineRule="exact"/>
              <w:jc w:val="center"/>
              <w:rPr>
                <w:sz w:val="24"/>
              </w:rPr>
            </w:pPr>
            <w:r>
              <w:rPr>
                <w:sz w:val="24"/>
              </w:rPr>
              <w:t>123</w:t>
            </w:r>
          </w:p>
        </w:tc>
        <w:tc>
          <w:tcPr>
            <w:tcW w:w="851" w:type="dxa"/>
            <w:vAlign w:val="center"/>
          </w:tcPr>
          <w:p w:rsidR="003846CE" w:rsidRPr="003A3E92" w:rsidRDefault="003846CE" w:rsidP="00347EA8">
            <w:pPr>
              <w:spacing w:before="40" w:after="40" w:line="320" w:lineRule="exact"/>
              <w:jc w:val="center"/>
              <w:rPr>
                <w:sz w:val="24"/>
              </w:rPr>
            </w:pPr>
            <w:r>
              <w:rPr>
                <w:sz w:val="24"/>
              </w:rPr>
              <w:t>118</w:t>
            </w:r>
          </w:p>
        </w:tc>
        <w:tc>
          <w:tcPr>
            <w:tcW w:w="638" w:type="dxa"/>
          </w:tcPr>
          <w:p w:rsidR="003846CE" w:rsidRPr="003A3E92" w:rsidRDefault="003846CE" w:rsidP="00347EA8">
            <w:pPr>
              <w:spacing w:before="40" w:after="40" w:line="320" w:lineRule="exact"/>
              <w:jc w:val="center"/>
              <w:rPr>
                <w:sz w:val="24"/>
              </w:rPr>
            </w:pPr>
            <w:r>
              <w:rPr>
                <w:sz w:val="24"/>
              </w:rPr>
              <w:t>5</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123</w:t>
            </w:r>
          </w:p>
        </w:tc>
        <w:tc>
          <w:tcPr>
            <w:tcW w:w="708" w:type="dxa"/>
          </w:tcPr>
          <w:p w:rsidR="003846CE" w:rsidRPr="003A3E92" w:rsidRDefault="003846CE" w:rsidP="00347EA8">
            <w:pPr>
              <w:spacing w:before="40" w:after="40" w:line="320" w:lineRule="exact"/>
              <w:jc w:val="center"/>
              <w:rPr>
                <w:sz w:val="24"/>
              </w:rPr>
            </w:pPr>
            <w:r>
              <w:rPr>
                <w:sz w:val="24"/>
              </w:rPr>
              <w:t>118</w:t>
            </w:r>
          </w:p>
        </w:tc>
        <w:tc>
          <w:tcPr>
            <w:tcW w:w="678" w:type="dxa"/>
          </w:tcPr>
          <w:p w:rsidR="003846CE" w:rsidRPr="003A3E92" w:rsidRDefault="003846CE" w:rsidP="00347EA8">
            <w:pPr>
              <w:spacing w:before="40" w:after="40" w:line="320" w:lineRule="exact"/>
              <w:jc w:val="center"/>
              <w:rPr>
                <w:sz w:val="24"/>
              </w:rPr>
            </w:pPr>
            <w:r>
              <w:rPr>
                <w:sz w:val="24"/>
              </w:rPr>
              <w:t>5</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9</w:t>
            </w:r>
          </w:p>
        </w:tc>
        <w:tc>
          <w:tcPr>
            <w:tcW w:w="3192" w:type="dxa"/>
          </w:tcPr>
          <w:p w:rsidR="003846CE" w:rsidRPr="00162C7E" w:rsidRDefault="003846CE" w:rsidP="00347EA8">
            <w:pPr>
              <w:spacing w:before="120" w:after="120"/>
              <w:rPr>
                <w:sz w:val="24"/>
              </w:rPr>
            </w:pPr>
            <w:r w:rsidRPr="00162C7E">
              <w:rPr>
                <w:sz w:val="24"/>
              </w:rPr>
              <w:t>Chứng thực</w:t>
            </w:r>
          </w:p>
        </w:tc>
        <w:tc>
          <w:tcPr>
            <w:tcW w:w="898" w:type="dxa"/>
            <w:vAlign w:val="center"/>
          </w:tcPr>
          <w:p w:rsidR="003846CE" w:rsidRPr="003A3E92" w:rsidRDefault="003846CE" w:rsidP="00347EA8">
            <w:pPr>
              <w:spacing w:before="40" w:after="40" w:line="320" w:lineRule="exact"/>
              <w:jc w:val="center"/>
              <w:rPr>
                <w:sz w:val="24"/>
              </w:rPr>
            </w:pPr>
            <w:r>
              <w:rPr>
                <w:sz w:val="24"/>
              </w:rPr>
              <w:t>974</w:t>
            </w:r>
          </w:p>
        </w:tc>
        <w:tc>
          <w:tcPr>
            <w:tcW w:w="992" w:type="dxa"/>
          </w:tcPr>
          <w:p w:rsidR="003846CE" w:rsidRPr="003A3E92" w:rsidRDefault="003846CE" w:rsidP="00347EA8">
            <w:pPr>
              <w:spacing w:before="40" w:after="40" w:line="320" w:lineRule="exact"/>
              <w:jc w:val="center"/>
              <w:rPr>
                <w:sz w:val="24"/>
              </w:rPr>
            </w:pPr>
          </w:p>
        </w:tc>
        <w:tc>
          <w:tcPr>
            <w:tcW w:w="950" w:type="dxa"/>
          </w:tcPr>
          <w:p w:rsidR="003846CE" w:rsidRPr="003A3E92" w:rsidRDefault="003846CE" w:rsidP="00347EA8">
            <w:pPr>
              <w:spacing w:before="40" w:after="40" w:line="320" w:lineRule="exact"/>
              <w:jc w:val="center"/>
              <w:rPr>
                <w:sz w:val="24"/>
              </w:rPr>
            </w:pPr>
          </w:p>
        </w:tc>
        <w:tc>
          <w:tcPr>
            <w:tcW w:w="1035" w:type="dxa"/>
            <w:vAlign w:val="center"/>
          </w:tcPr>
          <w:p w:rsidR="003846CE" w:rsidRPr="003A3E92" w:rsidRDefault="003846CE" w:rsidP="00347EA8">
            <w:pPr>
              <w:spacing w:before="40" w:after="40" w:line="320" w:lineRule="exact"/>
              <w:jc w:val="center"/>
              <w:rPr>
                <w:sz w:val="24"/>
              </w:rPr>
            </w:pPr>
            <w:r>
              <w:rPr>
                <w:sz w:val="24"/>
              </w:rPr>
              <w:t>974</w:t>
            </w:r>
          </w:p>
        </w:tc>
        <w:tc>
          <w:tcPr>
            <w:tcW w:w="850" w:type="dxa"/>
            <w:vAlign w:val="center"/>
          </w:tcPr>
          <w:p w:rsidR="003846CE" w:rsidRPr="003A3E92" w:rsidRDefault="003846CE" w:rsidP="00347EA8">
            <w:pPr>
              <w:spacing w:before="40" w:after="40" w:line="320" w:lineRule="exact"/>
              <w:jc w:val="center"/>
              <w:rPr>
                <w:sz w:val="24"/>
              </w:rPr>
            </w:pPr>
            <w:r>
              <w:rPr>
                <w:sz w:val="24"/>
              </w:rPr>
              <w:t>974</w:t>
            </w:r>
          </w:p>
        </w:tc>
        <w:tc>
          <w:tcPr>
            <w:tcW w:w="851" w:type="dxa"/>
            <w:vAlign w:val="center"/>
          </w:tcPr>
          <w:p w:rsidR="003846CE" w:rsidRPr="003A3E92" w:rsidRDefault="003846CE" w:rsidP="00347EA8">
            <w:pPr>
              <w:spacing w:before="40" w:after="40" w:line="320" w:lineRule="exact"/>
              <w:jc w:val="center"/>
              <w:rPr>
                <w:sz w:val="24"/>
              </w:rPr>
            </w:pPr>
            <w:r>
              <w:rPr>
                <w:sz w:val="24"/>
              </w:rPr>
              <w:t>974</w:t>
            </w:r>
          </w:p>
        </w:tc>
        <w:tc>
          <w:tcPr>
            <w:tcW w:w="638" w:type="dxa"/>
          </w:tcPr>
          <w:p w:rsidR="003846CE" w:rsidRPr="003A3E92" w:rsidRDefault="003846CE" w:rsidP="00347EA8">
            <w:pPr>
              <w:spacing w:before="40" w:after="40" w:line="320" w:lineRule="exact"/>
              <w:jc w:val="center"/>
              <w:rPr>
                <w:sz w:val="24"/>
              </w:rPr>
            </w:pP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p>
        </w:tc>
        <w:tc>
          <w:tcPr>
            <w:tcW w:w="708" w:type="dxa"/>
          </w:tcPr>
          <w:p w:rsidR="003846CE" w:rsidRPr="003A3E92" w:rsidRDefault="003846CE" w:rsidP="00347EA8">
            <w:pPr>
              <w:spacing w:before="40" w:after="40" w:line="320" w:lineRule="exact"/>
              <w:jc w:val="center"/>
              <w:rPr>
                <w:sz w:val="24"/>
              </w:rPr>
            </w:pP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10</w:t>
            </w:r>
          </w:p>
        </w:tc>
        <w:tc>
          <w:tcPr>
            <w:tcW w:w="3192" w:type="dxa"/>
          </w:tcPr>
          <w:p w:rsidR="003846CE" w:rsidRPr="00162C7E" w:rsidRDefault="003846CE" w:rsidP="00347EA8">
            <w:pPr>
              <w:spacing w:before="120" w:after="120"/>
              <w:rPr>
                <w:sz w:val="24"/>
              </w:rPr>
            </w:pPr>
            <w:r w:rsidRPr="00162C7E">
              <w:rPr>
                <w:sz w:val="24"/>
              </w:rPr>
              <w:t>Bồ</w:t>
            </w:r>
            <w:r>
              <w:rPr>
                <w:sz w:val="24"/>
              </w:rPr>
              <w:t>i</w:t>
            </w:r>
            <w:r w:rsidRPr="00162C7E">
              <w:rPr>
                <w:sz w:val="24"/>
              </w:rPr>
              <w:t xml:space="preserve"> thường nhà nước </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11</w:t>
            </w:r>
          </w:p>
        </w:tc>
        <w:tc>
          <w:tcPr>
            <w:tcW w:w="3192" w:type="dxa"/>
          </w:tcPr>
          <w:p w:rsidR="003846CE" w:rsidRPr="00162C7E" w:rsidRDefault="003846CE" w:rsidP="00347EA8">
            <w:pPr>
              <w:spacing w:before="120" w:after="120"/>
              <w:rPr>
                <w:sz w:val="24"/>
              </w:rPr>
            </w:pPr>
            <w:r w:rsidRPr="00162C7E">
              <w:rPr>
                <w:sz w:val="24"/>
              </w:rPr>
              <w:t xml:space="preserve">Nuôi con nuôi </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12</w:t>
            </w:r>
          </w:p>
        </w:tc>
        <w:tc>
          <w:tcPr>
            <w:tcW w:w="3192" w:type="dxa"/>
          </w:tcPr>
          <w:p w:rsidR="003846CE" w:rsidRPr="00162C7E" w:rsidRDefault="003846CE" w:rsidP="00347EA8">
            <w:pPr>
              <w:spacing w:before="120" w:after="120"/>
              <w:rPr>
                <w:sz w:val="24"/>
              </w:rPr>
            </w:pPr>
            <w:r w:rsidRPr="00162C7E">
              <w:rPr>
                <w:sz w:val="24"/>
              </w:rPr>
              <w:t>Tuyên truyền, phổ biến giáo dục, pháp luật</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13</w:t>
            </w:r>
          </w:p>
        </w:tc>
        <w:tc>
          <w:tcPr>
            <w:tcW w:w="3192" w:type="dxa"/>
          </w:tcPr>
          <w:p w:rsidR="003846CE" w:rsidRPr="00162C7E" w:rsidRDefault="003846CE" w:rsidP="00347EA8">
            <w:pPr>
              <w:spacing w:before="120" w:after="120"/>
              <w:rPr>
                <w:sz w:val="24"/>
              </w:rPr>
            </w:pPr>
            <w:r w:rsidRPr="00162C7E">
              <w:rPr>
                <w:sz w:val="24"/>
              </w:rPr>
              <w:t>Đất đai</w:t>
            </w:r>
          </w:p>
        </w:tc>
        <w:tc>
          <w:tcPr>
            <w:tcW w:w="898" w:type="dxa"/>
            <w:vAlign w:val="center"/>
          </w:tcPr>
          <w:p w:rsidR="003846CE" w:rsidRPr="003A3E92" w:rsidRDefault="003846CE" w:rsidP="00347EA8">
            <w:pPr>
              <w:spacing w:before="40" w:after="40" w:line="320" w:lineRule="exact"/>
              <w:jc w:val="center"/>
              <w:rPr>
                <w:sz w:val="24"/>
              </w:rPr>
            </w:pPr>
            <w:r>
              <w:rPr>
                <w:sz w:val="24"/>
              </w:rPr>
              <w:t>17</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17</w:t>
            </w:r>
          </w:p>
        </w:tc>
        <w:tc>
          <w:tcPr>
            <w:tcW w:w="850" w:type="dxa"/>
            <w:vAlign w:val="center"/>
          </w:tcPr>
          <w:p w:rsidR="003846CE" w:rsidRPr="003A3E92" w:rsidRDefault="003846CE" w:rsidP="00347EA8">
            <w:pPr>
              <w:spacing w:before="40" w:after="40" w:line="320" w:lineRule="exact"/>
              <w:jc w:val="center"/>
              <w:rPr>
                <w:sz w:val="24"/>
              </w:rPr>
            </w:pPr>
            <w:r>
              <w:rPr>
                <w:sz w:val="24"/>
              </w:rPr>
              <w:t>17</w:t>
            </w:r>
          </w:p>
        </w:tc>
        <w:tc>
          <w:tcPr>
            <w:tcW w:w="851" w:type="dxa"/>
            <w:vAlign w:val="center"/>
          </w:tcPr>
          <w:p w:rsidR="003846CE" w:rsidRPr="003A3E92" w:rsidRDefault="003846CE" w:rsidP="00347EA8">
            <w:pPr>
              <w:spacing w:before="40" w:after="40" w:line="320" w:lineRule="exact"/>
              <w:jc w:val="center"/>
              <w:rPr>
                <w:sz w:val="24"/>
              </w:rPr>
            </w:pPr>
            <w:r>
              <w:rPr>
                <w:sz w:val="24"/>
              </w:rPr>
              <w:t>16</w:t>
            </w:r>
          </w:p>
        </w:tc>
        <w:tc>
          <w:tcPr>
            <w:tcW w:w="638" w:type="dxa"/>
          </w:tcPr>
          <w:p w:rsidR="003846CE" w:rsidRPr="003A3E92" w:rsidRDefault="003846CE" w:rsidP="00347EA8">
            <w:pPr>
              <w:spacing w:before="40" w:after="40" w:line="320" w:lineRule="exact"/>
              <w:jc w:val="center"/>
              <w:rPr>
                <w:sz w:val="24"/>
              </w:rPr>
            </w:pPr>
            <w:r>
              <w:rPr>
                <w:sz w:val="24"/>
              </w:rPr>
              <w:t>1</w:t>
            </w:r>
          </w:p>
        </w:tc>
        <w:tc>
          <w:tcPr>
            <w:tcW w:w="606" w:type="dxa"/>
          </w:tcPr>
          <w:p w:rsidR="003846CE" w:rsidRPr="003A3E92" w:rsidRDefault="003846CE" w:rsidP="00347EA8">
            <w:pPr>
              <w:spacing w:before="40" w:after="40" w:line="320" w:lineRule="exact"/>
              <w:jc w:val="center"/>
              <w:rPr>
                <w:sz w:val="24"/>
              </w:rPr>
            </w:pPr>
            <w:r>
              <w:rPr>
                <w:sz w:val="24"/>
              </w:rPr>
              <w:t>00</w:t>
            </w:r>
          </w:p>
        </w:tc>
        <w:tc>
          <w:tcPr>
            <w:tcW w:w="674" w:type="dxa"/>
          </w:tcPr>
          <w:p w:rsidR="003846CE" w:rsidRPr="003A3E92" w:rsidRDefault="003846CE" w:rsidP="00347EA8">
            <w:pPr>
              <w:spacing w:before="40" w:after="40" w:line="320" w:lineRule="exact"/>
              <w:jc w:val="center"/>
              <w:rPr>
                <w:sz w:val="24"/>
              </w:rPr>
            </w:pPr>
            <w:r>
              <w:rPr>
                <w:sz w:val="24"/>
              </w:rPr>
              <w:t>00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17</w:t>
            </w:r>
          </w:p>
        </w:tc>
        <w:tc>
          <w:tcPr>
            <w:tcW w:w="708" w:type="dxa"/>
          </w:tcPr>
          <w:p w:rsidR="003846CE" w:rsidRPr="003A3E92" w:rsidRDefault="003846CE" w:rsidP="00347EA8">
            <w:pPr>
              <w:spacing w:before="40" w:after="40" w:line="320" w:lineRule="exact"/>
              <w:jc w:val="center"/>
              <w:rPr>
                <w:sz w:val="24"/>
              </w:rPr>
            </w:pPr>
            <w:r>
              <w:rPr>
                <w:sz w:val="24"/>
              </w:rPr>
              <w:t>16</w:t>
            </w:r>
          </w:p>
        </w:tc>
        <w:tc>
          <w:tcPr>
            <w:tcW w:w="678" w:type="dxa"/>
          </w:tcPr>
          <w:p w:rsidR="003846CE" w:rsidRPr="003A3E92" w:rsidRDefault="003846CE" w:rsidP="00347EA8">
            <w:pPr>
              <w:spacing w:before="40" w:after="40" w:line="320" w:lineRule="exact"/>
              <w:jc w:val="center"/>
              <w:rPr>
                <w:sz w:val="24"/>
              </w:rPr>
            </w:pPr>
            <w:r>
              <w:rPr>
                <w:sz w:val="24"/>
              </w:rPr>
              <w:t>1</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lastRenderedPageBreak/>
              <w:t>14</w:t>
            </w:r>
          </w:p>
        </w:tc>
        <w:tc>
          <w:tcPr>
            <w:tcW w:w="3192" w:type="dxa"/>
          </w:tcPr>
          <w:p w:rsidR="003846CE" w:rsidRPr="00162C7E" w:rsidRDefault="003846CE" w:rsidP="00347EA8">
            <w:pPr>
              <w:spacing w:before="120" w:after="120"/>
              <w:rPr>
                <w:sz w:val="24"/>
              </w:rPr>
            </w:pPr>
            <w:r w:rsidRPr="00162C7E">
              <w:rPr>
                <w:sz w:val="24"/>
              </w:rPr>
              <w:t xml:space="preserve">Môi trường </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15</w:t>
            </w:r>
          </w:p>
        </w:tc>
        <w:tc>
          <w:tcPr>
            <w:tcW w:w="3192" w:type="dxa"/>
          </w:tcPr>
          <w:p w:rsidR="003846CE" w:rsidRPr="00162C7E" w:rsidRDefault="003846CE" w:rsidP="00347EA8">
            <w:pPr>
              <w:spacing w:before="120" w:after="120"/>
              <w:rPr>
                <w:sz w:val="24"/>
              </w:rPr>
            </w:pPr>
            <w:r w:rsidRPr="00162C7E">
              <w:rPr>
                <w:sz w:val="24"/>
              </w:rPr>
              <w:t xml:space="preserve">Lâm nghiệp </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16</w:t>
            </w:r>
          </w:p>
        </w:tc>
        <w:tc>
          <w:tcPr>
            <w:tcW w:w="3192" w:type="dxa"/>
          </w:tcPr>
          <w:p w:rsidR="003846CE" w:rsidRPr="00162C7E" w:rsidRDefault="003846CE" w:rsidP="00347EA8">
            <w:pPr>
              <w:spacing w:before="120" w:after="120"/>
              <w:rPr>
                <w:sz w:val="24"/>
              </w:rPr>
            </w:pPr>
            <w:r w:rsidRPr="00162C7E">
              <w:rPr>
                <w:sz w:val="24"/>
              </w:rPr>
              <w:t>Kinh tế tập thể -HTX</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r w:rsidRPr="00162C7E">
              <w:rPr>
                <w:sz w:val="22"/>
              </w:rPr>
              <w:t>17</w:t>
            </w:r>
          </w:p>
        </w:tc>
        <w:tc>
          <w:tcPr>
            <w:tcW w:w="3192" w:type="dxa"/>
          </w:tcPr>
          <w:p w:rsidR="003846CE" w:rsidRPr="00162C7E" w:rsidRDefault="003846CE" w:rsidP="00347EA8">
            <w:pPr>
              <w:spacing w:before="120" w:after="120"/>
              <w:rPr>
                <w:sz w:val="24"/>
              </w:rPr>
            </w:pPr>
            <w:r w:rsidRPr="00162C7E">
              <w:rPr>
                <w:sz w:val="24"/>
              </w:rPr>
              <w:t>PTNT</w:t>
            </w:r>
          </w:p>
        </w:tc>
        <w:tc>
          <w:tcPr>
            <w:tcW w:w="898" w:type="dxa"/>
            <w:vAlign w:val="center"/>
          </w:tcPr>
          <w:p w:rsidR="003846CE" w:rsidRPr="003A3E92" w:rsidRDefault="003846CE" w:rsidP="00347EA8">
            <w:pPr>
              <w:spacing w:before="40" w:after="40" w:line="320" w:lineRule="exact"/>
              <w:jc w:val="center"/>
              <w:rPr>
                <w:sz w:val="24"/>
              </w:rPr>
            </w:pPr>
            <w:r>
              <w:rPr>
                <w:sz w:val="24"/>
              </w:rPr>
              <w:t>0</w:t>
            </w:r>
          </w:p>
        </w:tc>
        <w:tc>
          <w:tcPr>
            <w:tcW w:w="992" w:type="dxa"/>
          </w:tcPr>
          <w:p w:rsidR="003846CE" w:rsidRPr="003A3E92" w:rsidRDefault="003846CE" w:rsidP="00347EA8">
            <w:pPr>
              <w:spacing w:before="40" w:after="40" w:line="320" w:lineRule="exact"/>
              <w:jc w:val="center"/>
              <w:rPr>
                <w:sz w:val="24"/>
              </w:rPr>
            </w:pPr>
            <w:r>
              <w:rPr>
                <w:sz w:val="24"/>
              </w:rPr>
              <w:t>0</w:t>
            </w:r>
          </w:p>
        </w:tc>
        <w:tc>
          <w:tcPr>
            <w:tcW w:w="950" w:type="dxa"/>
          </w:tcPr>
          <w:p w:rsidR="003846CE" w:rsidRPr="003A3E92" w:rsidRDefault="003846CE" w:rsidP="00347EA8">
            <w:pPr>
              <w:spacing w:before="40" w:after="40" w:line="320" w:lineRule="exact"/>
              <w:jc w:val="center"/>
              <w:rPr>
                <w:sz w:val="24"/>
              </w:rPr>
            </w:pPr>
            <w:r>
              <w:rPr>
                <w:sz w:val="24"/>
              </w:rPr>
              <w:t>0</w:t>
            </w:r>
          </w:p>
        </w:tc>
        <w:tc>
          <w:tcPr>
            <w:tcW w:w="1035" w:type="dxa"/>
            <w:vAlign w:val="center"/>
          </w:tcPr>
          <w:p w:rsidR="003846CE" w:rsidRPr="003A3E92" w:rsidRDefault="003846CE" w:rsidP="00347EA8">
            <w:pPr>
              <w:spacing w:before="40" w:after="40" w:line="320" w:lineRule="exact"/>
              <w:jc w:val="center"/>
              <w:rPr>
                <w:sz w:val="24"/>
              </w:rPr>
            </w:pPr>
            <w:r>
              <w:rPr>
                <w:sz w:val="24"/>
              </w:rPr>
              <w:t>0</w:t>
            </w:r>
          </w:p>
        </w:tc>
        <w:tc>
          <w:tcPr>
            <w:tcW w:w="850" w:type="dxa"/>
            <w:vAlign w:val="center"/>
          </w:tcPr>
          <w:p w:rsidR="003846CE" w:rsidRPr="003A3E92" w:rsidRDefault="003846CE" w:rsidP="00347EA8">
            <w:pPr>
              <w:spacing w:before="40" w:after="40" w:line="320" w:lineRule="exact"/>
              <w:jc w:val="center"/>
              <w:rPr>
                <w:sz w:val="24"/>
              </w:rPr>
            </w:pPr>
            <w:r>
              <w:rPr>
                <w:sz w:val="24"/>
              </w:rPr>
              <w:t>0</w:t>
            </w:r>
          </w:p>
        </w:tc>
        <w:tc>
          <w:tcPr>
            <w:tcW w:w="851" w:type="dxa"/>
            <w:vAlign w:val="center"/>
          </w:tcPr>
          <w:p w:rsidR="003846CE" w:rsidRPr="003A3E92" w:rsidRDefault="003846CE" w:rsidP="00347EA8">
            <w:pPr>
              <w:spacing w:before="40" w:after="40" w:line="320" w:lineRule="exact"/>
              <w:jc w:val="center"/>
              <w:rPr>
                <w:sz w:val="24"/>
              </w:rPr>
            </w:pPr>
            <w:r>
              <w:rPr>
                <w:sz w:val="24"/>
              </w:rPr>
              <w:t>0</w:t>
            </w:r>
          </w:p>
        </w:tc>
        <w:tc>
          <w:tcPr>
            <w:tcW w:w="638" w:type="dxa"/>
          </w:tcPr>
          <w:p w:rsidR="003846CE" w:rsidRPr="003A3E92" w:rsidRDefault="003846CE" w:rsidP="00347EA8">
            <w:pPr>
              <w:spacing w:before="40" w:after="40" w:line="320" w:lineRule="exact"/>
              <w:jc w:val="center"/>
              <w:rPr>
                <w:sz w:val="24"/>
              </w:rPr>
            </w:pPr>
            <w:r>
              <w:rPr>
                <w:sz w:val="24"/>
              </w:rPr>
              <w:t>0</w:t>
            </w:r>
          </w:p>
        </w:tc>
        <w:tc>
          <w:tcPr>
            <w:tcW w:w="606" w:type="dxa"/>
          </w:tcPr>
          <w:p w:rsidR="003846CE" w:rsidRPr="003A3E92" w:rsidRDefault="003846CE" w:rsidP="00347EA8">
            <w:pPr>
              <w:spacing w:before="40" w:after="40" w:line="320" w:lineRule="exact"/>
              <w:jc w:val="center"/>
              <w:rPr>
                <w:sz w:val="24"/>
              </w:rPr>
            </w:pPr>
            <w:r>
              <w:rPr>
                <w:sz w:val="24"/>
              </w:rPr>
              <w:t>0</w:t>
            </w:r>
          </w:p>
        </w:tc>
        <w:tc>
          <w:tcPr>
            <w:tcW w:w="674" w:type="dxa"/>
          </w:tcPr>
          <w:p w:rsidR="003846CE" w:rsidRPr="003A3E92" w:rsidRDefault="003846CE" w:rsidP="00347EA8">
            <w:pPr>
              <w:spacing w:before="40" w:after="40" w:line="320" w:lineRule="exact"/>
              <w:jc w:val="center"/>
              <w:rPr>
                <w:sz w:val="24"/>
              </w:rPr>
            </w:pPr>
            <w:r>
              <w:rPr>
                <w:sz w:val="24"/>
              </w:rPr>
              <w:t>0</w:t>
            </w:r>
          </w:p>
        </w:tc>
        <w:tc>
          <w:tcPr>
            <w:tcW w:w="648" w:type="dxa"/>
          </w:tcPr>
          <w:p w:rsidR="003846CE" w:rsidRPr="003A3E92" w:rsidRDefault="003846CE" w:rsidP="00347EA8">
            <w:pPr>
              <w:spacing w:before="40" w:after="40" w:line="320" w:lineRule="exact"/>
              <w:jc w:val="center"/>
              <w:rPr>
                <w:sz w:val="24"/>
              </w:rPr>
            </w:pPr>
            <w:r>
              <w:rPr>
                <w:sz w:val="24"/>
              </w:rPr>
              <w:t>0</w:t>
            </w:r>
          </w:p>
        </w:tc>
        <w:tc>
          <w:tcPr>
            <w:tcW w:w="663" w:type="dxa"/>
          </w:tcPr>
          <w:p w:rsidR="003846CE" w:rsidRPr="003A3E92" w:rsidRDefault="003846CE" w:rsidP="00347EA8">
            <w:pPr>
              <w:spacing w:before="40" w:after="40" w:line="320" w:lineRule="exact"/>
              <w:jc w:val="center"/>
              <w:rPr>
                <w:sz w:val="24"/>
              </w:rPr>
            </w:pPr>
            <w:r>
              <w:rPr>
                <w:sz w:val="24"/>
              </w:rPr>
              <w:t>0</w:t>
            </w:r>
          </w:p>
        </w:tc>
        <w:tc>
          <w:tcPr>
            <w:tcW w:w="708" w:type="dxa"/>
          </w:tcPr>
          <w:p w:rsidR="003846CE" w:rsidRPr="003A3E92" w:rsidRDefault="003846CE" w:rsidP="00347EA8">
            <w:pPr>
              <w:spacing w:before="40" w:after="40" w:line="320" w:lineRule="exact"/>
              <w:jc w:val="center"/>
              <w:rPr>
                <w:sz w:val="24"/>
              </w:rPr>
            </w:pPr>
            <w:r>
              <w:rPr>
                <w:sz w:val="24"/>
              </w:rPr>
              <w:t>0</w:t>
            </w:r>
          </w:p>
        </w:tc>
        <w:tc>
          <w:tcPr>
            <w:tcW w:w="678" w:type="dxa"/>
          </w:tcPr>
          <w:p w:rsidR="003846CE" w:rsidRPr="003A3E92" w:rsidRDefault="003846CE" w:rsidP="00347EA8">
            <w:pPr>
              <w:spacing w:before="40" w:after="40" w:line="320" w:lineRule="exact"/>
              <w:jc w:val="center"/>
              <w:rPr>
                <w:sz w:val="24"/>
              </w:rPr>
            </w:pPr>
            <w:r>
              <w:rPr>
                <w:sz w:val="24"/>
              </w:rPr>
              <w:t>0</w:t>
            </w:r>
          </w:p>
        </w:tc>
        <w:tc>
          <w:tcPr>
            <w:tcW w:w="840" w:type="dxa"/>
          </w:tcPr>
          <w:p w:rsidR="003846CE" w:rsidRPr="003A3E92" w:rsidRDefault="003846CE" w:rsidP="00347EA8">
            <w:pPr>
              <w:spacing w:before="40" w:after="40" w:line="320" w:lineRule="exact"/>
              <w:jc w:val="center"/>
              <w:rPr>
                <w:sz w:val="24"/>
              </w:rPr>
            </w:pPr>
            <w:r>
              <w:rPr>
                <w:sz w:val="24"/>
              </w:rPr>
              <w:t>0</w:t>
            </w:r>
          </w:p>
        </w:tc>
      </w:tr>
      <w:tr w:rsidR="003846CE" w:rsidRPr="003A3E92" w:rsidTr="00347EA8">
        <w:tc>
          <w:tcPr>
            <w:tcW w:w="588" w:type="dxa"/>
          </w:tcPr>
          <w:p w:rsidR="003846CE" w:rsidRPr="00162C7E" w:rsidRDefault="003846CE" w:rsidP="00347EA8">
            <w:pPr>
              <w:spacing w:before="120" w:after="120"/>
              <w:jc w:val="center"/>
              <w:rPr>
                <w:sz w:val="22"/>
              </w:rPr>
            </w:pPr>
          </w:p>
        </w:tc>
        <w:tc>
          <w:tcPr>
            <w:tcW w:w="3192" w:type="dxa"/>
          </w:tcPr>
          <w:p w:rsidR="003846CE" w:rsidRPr="00E72C30" w:rsidRDefault="003846CE" w:rsidP="00347EA8">
            <w:pPr>
              <w:spacing w:before="120" w:after="120"/>
              <w:rPr>
                <w:b/>
                <w:sz w:val="24"/>
              </w:rPr>
            </w:pPr>
            <w:r w:rsidRPr="00E72C30">
              <w:rPr>
                <w:b/>
                <w:sz w:val="24"/>
              </w:rPr>
              <w:t>Tổng cộng</w:t>
            </w:r>
          </w:p>
        </w:tc>
        <w:tc>
          <w:tcPr>
            <w:tcW w:w="898" w:type="dxa"/>
            <w:vAlign w:val="center"/>
          </w:tcPr>
          <w:p w:rsidR="003846CE" w:rsidRPr="00E72C30" w:rsidRDefault="003846CE" w:rsidP="00347EA8">
            <w:pPr>
              <w:spacing w:before="40" w:after="40" w:line="320" w:lineRule="exact"/>
              <w:jc w:val="center"/>
              <w:rPr>
                <w:b/>
                <w:sz w:val="24"/>
              </w:rPr>
            </w:pPr>
            <w:r>
              <w:rPr>
                <w:b/>
                <w:sz w:val="24"/>
              </w:rPr>
              <w:t>1.133</w:t>
            </w:r>
          </w:p>
        </w:tc>
        <w:tc>
          <w:tcPr>
            <w:tcW w:w="992" w:type="dxa"/>
          </w:tcPr>
          <w:p w:rsidR="003846CE" w:rsidRPr="00E72C30" w:rsidRDefault="003846CE" w:rsidP="00347EA8">
            <w:pPr>
              <w:spacing w:before="40" w:after="40" w:line="320" w:lineRule="exact"/>
              <w:jc w:val="center"/>
              <w:rPr>
                <w:b/>
                <w:sz w:val="24"/>
              </w:rPr>
            </w:pPr>
          </w:p>
        </w:tc>
        <w:tc>
          <w:tcPr>
            <w:tcW w:w="950" w:type="dxa"/>
          </w:tcPr>
          <w:p w:rsidR="003846CE" w:rsidRPr="00E72C30" w:rsidRDefault="003846CE" w:rsidP="00347EA8">
            <w:pPr>
              <w:spacing w:before="40" w:after="40" w:line="320" w:lineRule="exact"/>
              <w:jc w:val="center"/>
              <w:rPr>
                <w:b/>
                <w:sz w:val="24"/>
              </w:rPr>
            </w:pPr>
          </w:p>
        </w:tc>
        <w:tc>
          <w:tcPr>
            <w:tcW w:w="1035" w:type="dxa"/>
            <w:vAlign w:val="center"/>
          </w:tcPr>
          <w:p w:rsidR="003846CE" w:rsidRPr="00E72C30" w:rsidRDefault="003846CE" w:rsidP="00347EA8">
            <w:pPr>
              <w:spacing w:before="40" w:after="40" w:line="320" w:lineRule="exact"/>
              <w:jc w:val="center"/>
              <w:rPr>
                <w:b/>
                <w:sz w:val="24"/>
              </w:rPr>
            </w:pPr>
            <w:r>
              <w:rPr>
                <w:b/>
                <w:sz w:val="24"/>
              </w:rPr>
              <w:t>1.133</w:t>
            </w:r>
          </w:p>
        </w:tc>
        <w:tc>
          <w:tcPr>
            <w:tcW w:w="850" w:type="dxa"/>
            <w:vAlign w:val="center"/>
          </w:tcPr>
          <w:p w:rsidR="003846CE" w:rsidRPr="00E72C30" w:rsidRDefault="003846CE" w:rsidP="00347EA8">
            <w:pPr>
              <w:spacing w:before="40" w:after="40" w:line="320" w:lineRule="exact"/>
              <w:jc w:val="center"/>
              <w:rPr>
                <w:b/>
                <w:sz w:val="24"/>
              </w:rPr>
            </w:pPr>
            <w:r>
              <w:rPr>
                <w:b/>
                <w:sz w:val="24"/>
              </w:rPr>
              <w:t>1.133</w:t>
            </w:r>
          </w:p>
        </w:tc>
        <w:tc>
          <w:tcPr>
            <w:tcW w:w="851" w:type="dxa"/>
            <w:vAlign w:val="center"/>
          </w:tcPr>
          <w:p w:rsidR="003846CE" w:rsidRPr="00E72C30" w:rsidRDefault="003846CE" w:rsidP="00347EA8">
            <w:pPr>
              <w:spacing w:before="40" w:after="40" w:line="320" w:lineRule="exact"/>
              <w:jc w:val="center"/>
              <w:rPr>
                <w:b/>
                <w:sz w:val="24"/>
              </w:rPr>
            </w:pPr>
            <w:r>
              <w:rPr>
                <w:b/>
                <w:sz w:val="24"/>
              </w:rPr>
              <w:t>1.009</w:t>
            </w:r>
          </w:p>
        </w:tc>
        <w:tc>
          <w:tcPr>
            <w:tcW w:w="638" w:type="dxa"/>
          </w:tcPr>
          <w:p w:rsidR="003846CE" w:rsidRPr="00E72C30" w:rsidRDefault="003846CE" w:rsidP="00347EA8">
            <w:pPr>
              <w:spacing w:before="40" w:after="40" w:line="320" w:lineRule="exact"/>
              <w:jc w:val="center"/>
              <w:rPr>
                <w:b/>
                <w:sz w:val="24"/>
              </w:rPr>
            </w:pPr>
            <w:r>
              <w:rPr>
                <w:b/>
                <w:sz w:val="24"/>
              </w:rPr>
              <w:t>17</w:t>
            </w:r>
          </w:p>
        </w:tc>
        <w:tc>
          <w:tcPr>
            <w:tcW w:w="606" w:type="dxa"/>
          </w:tcPr>
          <w:p w:rsidR="003846CE" w:rsidRPr="00E72C30" w:rsidRDefault="003846CE" w:rsidP="00347EA8">
            <w:pPr>
              <w:spacing w:before="40" w:after="40" w:line="320" w:lineRule="exact"/>
              <w:jc w:val="center"/>
              <w:rPr>
                <w:b/>
                <w:sz w:val="24"/>
              </w:rPr>
            </w:pPr>
          </w:p>
        </w:tc>
        <w:tc>
          <w:tcPr>
            <w:tcW w:w="674" w:type="dxa"/>
          </w:tcPr>
          <w:p w:rsidR="003846CE" w:rsidRPr="00E72C30" w:rsidRDefault="003846CE" w:rsidP="00347EA8">
            <w:pPr>
              <w:spacing w:before="40" w:after="40" w:line="320" w:lineRule="exact"/>
              <w:jc w:val="center"/>
              <w:rPr>
                <w:b/>
                <w:sz w:val="24"/>
              </w:rPr>
            </w:pPr>
          </w:p>
        </w:tc>
        <w:tc>
          <w:tcPr>
            <w:tcW w:w="648" w:type="dxa"/>
          </w:tcPr>
          <w:p w:rsidR="003846CE" w:rsidRPr="00E72C30" w:rsidRDefault="003846CE" w:rsidP="00347EA8">
            <w:pPr>
              <w:spacing w:before="40" w:after="40" w:line="320" w:lineRule="exact"/>
              <w:jc w:val="center"/>
              <w:rPr>
                <w:b/>
                <w:sz w:val="24"/>
              </w:rPr>
            </w:pPr>
          </w:p>
        </w:tc>
        <w:tc>
          <w:tcPr>
            <w:tcW w:w="663" w:type="dxa"/>
          </w:tcPr>
          <w:p w:rsidR="003846CE" w:rsidRPr="00E72C30" w:rsidRDefault="003846CE" w:rsidP="00347EA8">
            <w:pPr>
              <w:spacing w:before="40" w:after="40" w:line="320" w:lineRule="exact"/>
              <w:jc w:val="center"/>
              <w:rPr>
                <w:b/>
                <w:sz w:val="24"/>
              </w:rPr>
            </w:pPr>
            <w:r>
              <w:rPr>
                <w:b/>
                <w:sz w:val="24"/>
              </w:rPr>
              <w:t>159</w:t>
            </w:r>
          </w:p>
        </w:tc>
        <w:tc>
          <w:tcPr>
            <w:tcW w:w="708" w:type="dxa"/>
          </w:tcPr>
          <w:p w:rsidR="003846CE" w:rsidRPr="00E72C30" w:rsidRDefault="003846CE" w:rsidP="00347EA8">
            <w:pPr>
              <w:spacing w:before="40" w:after="40" w:line="320" w:lineRule="exact"/>
              <w:jc w:val="center"/>
              <w:rPr>
                <w:b/>
                <w:sz w:val="24"/>
              </w:rPr>
            </w:pPr>
          </w:p>
        </w:tc>
        <w:tc>
          <w:tcPr>
            <w:tcW w:w="678" w:type="dxa"/>
          </w:tcPr>
          <w:p w:rsidR="003846CE" w:rsidRPr="00E72C30" w:rsidRDefault="003846CE" w:rsidP="00347EA8">
            <w:pPr>
              <w:spacing w:before="40" w:after="40" w:line="320" w:lineRule="exact"/>
              <w:jc w:val="center"/>
              <w:rPr>
                <w:b/>
                <w:sz w:val="24"/>
              </w:rPr>
            </w:pPr>
            <w:r>
              <w:rPr>
                <w:b/>
                <w:sz w:val="24"/>
              </w:rPr>
              <w:t>17</w:t>
            </w:r>
          </w:p>
        </w:tc>
        <w:tc>
          <w:tcPr>
            <w:tcW w:w="840" w:type="dxa"/>
          </w:tcPr>
          <w:p w:rsidR="003846CE" w:rsidRPr="00E72C30" w:rsidRDefault="003846CE" w:rsidP="00347EA8">
            <w:pPr>
              <w:spacing w:before="40" w:after="40" w:line="320" w:lineRule="exact"/>
              <w:jc w:val="center"/>
              <w:rPr>
                <w:b/>
                <w:sz w:val="24"/>
              </w:rPr>
            </w:pPr>
          </w:p>
        </w:tc>
      </w:tr>
    </w:tbl>
    <w:p w:rsidR="003846CE" w:rsidRDefault="003846CE" w:rsidP="003846CE">
      <w:pPr>
        <w:rPr>
          <w:sz w:val="24"/>
        </w:rPr>
      </w:pPr>
    </w:p>
    <w:p w:rsidR="003846CE" w:rsidRDefault="003846CE" w:rsidP="003846CE">
      <w:pPr>
        <w:rPr>
          <w:sz w:val="24"/>
        </w:rPr>
      </w:pPr>
    </w:p>
    <w:p w:rsidR="003846CE" w:rsidRDefault="003846CE" w:rsidP="003846CE"/>
    <w:p w:rsidR="003846CE" w:rsidRDefault="003846CE" w:rsidP="003846CE"/>
    <w:p w:rsidR="003846CE" w:rsidRDefault="003846CE" w:rsidP="003846CE"/>
    <w:p w:rsidR="003846CE" w:rsidRDefault="003846CE" w:rsidP="003846CE"/>
    <w:p w:rsidR="003846CE" w:rsidRDefault="003846CE" w:rsidP="003846CE"/>
    <w:p w:rsidR="00E8322E" w:rsidRDefault="00E8322E"/>
    <w:sectPr w:rsidR="00E8322E" w:rsidSect="003846CE">
      <w:pgSz w:w="16839" w:h="11907" w:orient="landscape"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AF" w:rsidRDefault="00A061AF" w:rsidP="003846CE">
      <w:r>
        <w:separator/>
      </w:r>
    </w:p>
  </w:endnote>
  <w:endnote w:type="continuationSeparator" w:id="0">
    <w:p w:rsidR="00A061AF" w:rsidRDefault="00A061AF" w:rsidP="0038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99" w:rsidRDefault="00A061AF">
    <w:pPr>
      <w:pStyle w:val="Footer"/>
      <w:jc w:val="center"/>
    </w:pPr>
  </w:p>
  <w:p w:rsidR="00E72499" w:rsidRDefault="00A06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AF" w:rsidRDefault="00A061AF" w:rsidP="003846CE">
      <w:r>
        <w:separator/>
      </w:r>
    </w:p>
  </w:footnote>
  <w:footnote w:type="continuationSeparator" w:id="0">
    <w:p w:rsidR="00A061AF" w:rsidRDefault="00A061AF" w:rsidP="0038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767084"/>
      <w:docPartObj>
        <w:docPartGallery w:val="Page Numbers (Top of Page)"/>
        <w:docPartUnique/>
      </w:docPartObj>
    </w:sdtPr>
    <w:sdtEndPr>
      <w:rPr>
        <w:noProof/>
      </w:rPr>
    </w:sdtEndPr>
    <w:sdtContent>
      <w:p w:rsidR="00FF4416" w:rsidRDefault="00FF4416">
        <w:pPr>
          <w:pStyle w:val="Header"/>
          <w:jc w:val="center"/>
        </w:pPr>
        <w:r>
          <w:fldChar w:fldCharType="begin"/>
        </w:r>
        <w:r>
          <w:instrText xml:space="preserve"> PAGE   \* MERGEFORMAT </w:instrText>
        </w:r>
        <w:r>
          <w:fldChar w:fldCharType="separate"/>
        </w:r>
        <w:r w:rsidR="00874970">
          <w:rPr>
            <w:noProof/>
          </w:rPr>
          <w:t>7</w:t>
        </w:r>
        <w:r>
          <w:rPr>
            <w:noProof/>
          </w:rPr>
          <w:fldChar w:fldCharType="end"/>
        </w:r>
      </w:p>
    </w:sdtContent>
  </w:sdt>
  <w:p w:rsidR="003846CE" w:rsidRDefault="00384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CE"/>
    <w:rsid w:val="002D5EAE"/>
    <w:rsid w:val="003846CE"/>
    <w:rsid w:val="0062501A"/>
    <w:rsid w:val="00820249"/>
    <w:rsid w:val="00866166"/>
    <w:rsid w:val="00874970"/>
    <w:rsid w:val="008E4DCD"/>
    <w:rsid w:val="00A061AF"/>
    <w:rsid w:val="00B014E3"/>
    <w:rsid w:val="00B2112A"/>
    <w:rsid w:val="00B93C85"/>
    <w:rsid w:val="00E8322E"/>
    <w:rsid w:val="00FB2483"/>
    <w:rsid w:val="00FF4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846CE"/>
    <w:pPr>
      <w:ind w:firstLine="872"/>
      <w:jc w:val="both"/>
    </w:pPr>
    <w:rPr>
      <w:rFonts w:ascii="VNtimes New Roman" w:eastAsia="Times New Roman" w:hAnsi="VNtimes New Roman" w:cs="Times New Roman"/>
      <w:szCs w:val="24"/>
    </w:rPr>
  </w:style>
  <w:style w:type="character" w:customStyle="1" w:styleId="BodyTextIndent2Char">
    <w:name w:val="Body Text Indent 2 Char"/>
    <w:basedOn w:val="DefaultParagraphFont"/>
    <w:link w:val="BodyTextIndent2"/>
    <w:rsid w:val="003846CE"/>
    <w:rPr>
      <w:rFonts w:ascii="VNtimes New Roman" w:eastAsia="Times New Roman" w:hAnsi="VNtimes New Roman" w:cs="Times New Roman"/>
      <w:szCs w:val="24"/>
    </w:rPr>
  </w:style>
  <w:style w:type="character" w:styleId="Strong">
    <w:name w:val="Strong"/>
    <w:basedOn w:val="DefaultParagraphFont"/>
    <w:qFormat/>
    <w:rsid w:val="003846CE"/>
    <w:rPr>
      <w:rFonts w:cs="Times New Roman"/>
      <w:b/>
      <w:bCs/>
    </w:rPr>
  </w:style>
  <w:style w:type="character" w:customStyle="1" w:styleId="apple-tab-span">
    <w:name w:val="apple-tab-span"/>
    <w:basedOn w:val="DefaultParagraphFont"/>
    <w:rsid w:val="003846CE"/>
    <w:rPr>
      <w:rFonts w:cs="Times New Roman"/>
    </w:rPr>
  </w:style>
  <w:style w:type="paragraph" w:styleId="Footer">
    <w:name w:val="footer"/>
    <w:basedOn w:val="Normal"/>
    <w:link w:val="FooterChar"/>
    <w:uiPriority w:val="99"/>
    <w:unhideWhenUsed/>
    <w:rsid w:val="003846CE"/>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3846CE"/>
    <w:rPr>
      <w:rFonts w:eastAsia="Times New Roman" w:cs="Times New Roman"/>
      <w:szCs w:val="24"/>
    </w:rPr>
  </w:style>
  <w:style w:type="paragraph" w:styleId="Header">
    <w:name w:val="header"/>
    <w:basedOn w:val="Normal"/>
    <w:link w:val="HeaderChar"/>
    <w:uiPriority w:val="99"/>
    <w:unhideWhenUsed/>
    <w:rsid w:val="003846CE"/>
    <w:pPr>
      <w:tabs>
        <w:tab w:val="center" w:pos="4680"/>
        <w:tab w:val="right" w:pos="9360"/>
      </w:tabs>
    </w:pPr>
  </w:style>
  <w:style w:type="character" w:customStyle="1" w:styleId="HeaderChar">
    <w:name w:val="Header Char"/>
    <w:basedOn w:val="DefaultParagraphFont"/>
    <w:link w:val="Header"/>
    <w:uiPriority w:val="99"/>
    <w:rsid w:val="00384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846CE"/>
    <w:pPr>
      <w:ind w:firstLine="872"/>
      <w:jc w:val="both"/>
    </w:pPr>
    <w:rPr>
      <w:rFonts w:ascii="VNtimes New Roman" w:eastAsia="Times New Roman" w:hAnsi="VNtimes New Roman" w:cs="Times New Roman"/>
      <w:szCs w:val="24"/>
    </w:rPr>
  </w:style>
  <w:style w:type="character" w:customStyle="1" w:styleId="BodyTextIndent2Char">
    <w:name w:val="Body Text Indent 2 Char"/>
    <w:basedOn w:val="DefaultParagraphFont"/>
    <w:link w:val="BodyTextIndent2"/>
    <w:rsid w:val="003846CE"/>
    <w:rPr>
      <w:rFonts w:ascii="VNtimes New Roman" w:eastAsia="Times New Roman" w:hAnsi="VNtimes New Roman" w:cs="Times New Roman"/>
      <w:szCs w:val="24"/>
    </w:rPr>
  </w:style>
  <w:style w:type="character" w:styleId="Strong">
    <w:name w:val="Strong"/>
    <w:basedOn w:val="DefaultParagraphFont"/>
    <w:qFormat/>
    <w:rsid w:val="003846CE"/>
    <w:rPr>
      <w:rFonts w:cs="Times New Roman"/>
      <w:b/>
      <w:bCs/>
    </w:rPr>
  </w:style>
  <w:style w:type="character" w:customStyle="1" w:styleId="apple-tab-span">
    <w:name w:val="apple-tab-span"/>
    <w:basedOn w:val="DefaultParagraphFont"/>
    <w:rsid w:val="003846CE"/>
    <w:rPr>
      <w:rFonts w:cs="Times New Roman"/>
    </w:rPr>
  </w:style>
  <w:style w:type="paragraph" w:styleId="Footer">
    <w:name w:val="footer"/>
    <w:basedOn w:val="Normal"/>
    <w:link w:val="FooterChar"/>
    <w:uiPriority w:val="99"/>
    <w:unhideWhenUsed/>
    <w:rsid w:val="003846CE"/>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3846CE"/>
    <w:rPr>
      <w:rFonts w:eastAsia="Times New Roman" w:cs="Times New Roman"/>
      <w:szCs w:val="24"/>
    </w:rPr>
  </w:style>
  <w:style w:type="paragraph" w:styleId="Header">
    <w:name w:val="header"/>
    <w:basedOn w:val="Normal"/>
    <w:link w:val="HeaderChar"/>
    <w:uiPriority w:val="99"/>
    <w:unhideWhenUsed/>
    <w:rsid w:val="003846CE"/>
    <w:pPr>
      <w:tabs>
        <w:tab w:val="center" w:pos="4680"/>
        <w:tab w:val="right" w:pos="9360"/>
      </w:tabs>
    </w:pPr>
  </w:style>
  <w:style w:type="character" w:customStyle="1" w:styleId="HeaderChar">
    <w:name w:val="Header Char"/>
    <w:basedOn w:val="DefaultParagraphFont"/>
    <w:link w:val="Header"/>
    <w:uiPriority w:val="99"/>
    <w:rsid w:val="0038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2021-09-16T10:15:00Z</dcterms:created>
  <dcterms:modified xsi:type="dcterms:W3CDTF">2021-09-17T01:34:00Z</dcterms:modified>
</cp:coreProperties>
</file>