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3" w:type="dxa"/>
        <w:tblInd w:w="108" w:type="dxa"/>
        <w:tblLook w:val="04A0" w:firstRow="1" w:lastRow="0" w:firstColumn="1" w:lastColumn="0" w:noHBand="0" w:noVBand="1"/>
      </w:tblPr>
      <w:tblGrid>
        <w:gridCol w:w="3180"/>
        <w:gridCol w:w="6263"/>
      </w:tblGrid>
      <w:tr w:rsidR="007A5367" w:rsidRPr="007A5367" w:rsidTr="00A847FE">
        <w:tc>
          <w:tcPr>
            <w:tcW w:w="3180" w:type="dxa"/>
          </w:tcPr>
          <w:p w:rsidR="007A5367" w:rsidRPr="007A5367" w:rsidRDefault="007A5367" w:rsidP="007A5367">
            <w:pPr>
              <w:spacing w:after="0" w:line="256" w:lineRule="auto"/>
              <w:jc w:val="center"/>
              <w:rPr>
                <w:rFonts w:ascii="Times New Roman" w:hAnsi="Times New Roman" w:cs="Times New Roman"/>
                <w:b/>
                <w:bCs/>
                <w:iCs/>
              </w:rPr>
            </w:pPr>
            <w:r w:rsidRPr="007A5367">
              <w:rPr>
                <w:rFonts w:ascii="Times New Roman" w:hAnsi="Times New Roman" w:cs="Times New Roman"/>
                <w:b/>
                <w:bCs/>
                <w:iCs/>
              </w:rPr>
              <w:t xml:space="preserve">ỦY BAN NHÂN DÂN </w:t>
            </w:r>
          </w:p>
          <w:p w:rsidR="007A5367" w:rsidRPr="007A5367" w:rsidRDefault="00493B8C" w:rsidP="007A5367">
            <w:pPr>
              <w:spacing w:after="0" w:line="256" w:lineRule="auto"/>
              <w:jc w:val="center"/>
              <w:rPr>
                <w:rFonts w:ascii="Times New Roman" w:hAnsi="Times New Roman" w:cs="Times New Roman"/>
                <w:b/>
                <w:iCs/>
                <w:sz w:val="28"/>
                <w:szCs w:val="28"/>
              </w:rPr>
            </w:pPr>
            <w:r>
              <w:rPr>
                <w:rFonts w:ascii="Times New Roman" w:hAnsi="Times New Roman" w:cs="Times New Roman"/>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541020</wp:posOffset>
                      </wp:positionH>
                      <wp:positionV relativeFrom="paragraph">
                        <wp:posOffset>181609</wp:posOffset>
                      </wp:positionV>
                      <wp:extent cx="7696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4.3pt" to="103.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PJ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aL+dT6CA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"/>
                  </w:pict>
                </mc:Fallback>
              </mc:AlternateContent>
            </w:r>
            <w:r w:rsidR="007A5367" w:rsidRPr="007A5367">
              <w:rPr>
                <w:rFonts w:ascii="Times New Roman" w:hAnsi="Times New Roman" w:cs="Times New Roman"/>
                <w:b/>
                <w:iCs/>
              </w:rPr>
              <w:t>XÃ HẢI DƯƠNG</w:t>
            </w:r>
          </w:p>
          <w:p w:rsidR="007A5367" w:rsidRPr="007A5367" w:rsidRDefault="007A5367" w:rsidP="007A5367">
            <w:pPr>
              <w:spacing w:after="0" w:line="256" w:lineRule="auto"/>
              <w:jc w:val="center"/>
              <w:rPr>
                <w:rFonts w:ascii="Times New Roman" w:hAnsi="Times New Roman" w:cs="Times New Roman"/>
                <w:iCs/>
                <w:sz w:val="28"/>
                <w:szCs w:val="28"/>
              </w:rPr>
            </w:pPr>
          </w:p>
          <w:p w:rsidR="007A5367" w:rsidRPr="007A5367" w:rsidRDefault="007A5367" w:rsidP="007A5367">
            <w:pPr>
              <w:spacing w:after="0" w:line="256" w:lineRule="auto"/>
              <w:jc w:val="center"/>
              <w:rPr>
                <w:rFonts w:ascii="Times New Roman" w:hAnsi="Times New Roman" w:cs="Times New Roman"/>
                <w:iCs/>
                <w:sz w:val="28"/>
                <w:szCs w:val="28"/>
              </w:rPr>
            </w:pPr>
            <w:r w:rsidRPr="007A5367">
              <w:rPr>
                <w:rFonts w:ascii="Times New Roman" w:hAnsi="Times New Roman" w:cs="Times New Roman"/>
                <w:iCs/>
                <w:sz w:val="28"/>
                <w:szCs w:val="28"/>
              </w:rPr>
              <w:t>Số</w:t>
            </w:r>
            <w:r w:rsidR="00493B8C">
              <w:rPr>
                <w:rFonts w:ascii="Times New Roman" w:hAnsi="Times New Roman" w:cs="Times New Roman"/>
                <w:iCs/>
                <w:sz w:val="28"/>
                <w:szCs w:val="28"/>
              </w:rPr>
              <w:t>: 301</w:t>
            </w:r>
            <w:bookmarkStart w:id="0" w:name="_GoBack"/>
            <w:bookmarkEnd w:id="0"/>
            <w:r w:rsidRPr="007A5367">
              <w:rPr>
                <w:rFonts w:ascii="Times New Roman" w:hAnsi="Times New Roman" w:cs="Times New Roman"/>
                <w:iCs/>
                <w:sz w:val="28"/>
                <w:szCs w:val="28"/>
              </w:rPr>
              <w:t>/TB-UBND</w:t>
            </w:r>
          </w:p>
        </w:tc>
        <w:tc>
          <w:tcPr>
            <w:tcW w:w="6263" w:type="dxa"/>
          </w:tcPr>
          <w:p w:rsidR="007A5367" w:rsidRPr="007A5367" w:rsidRDefault="007A5367" w:rsidP="007A5367">
            <w:pPr>
              <w:keepNext/>
              <w:widowControl w:val="0"/>
              <w:overflowPunct w:val="0"/>
              <w:autoSpaceDE w:val="0"/>
              <w:autoSpaceDN w:val="0"/>
              <w:adjustRightInd w:val="0"/>
              <w:spacing w:after="0" w:line="256" w:lineRule="auto"/>
              <w:jc w:val="center"/>
              <w:textAlignment w:val="baseline"/>
              <w:outlineLvl w:val="0"/>
              <w:rPr>
                <w:rFonts w:ascii="Times New Roman" w:hAnsi="Times New Roman" w:cs="Times New Roman"/>
                <w:b/>
                <w:iCs/>
              </w:rPr>
            </w:pPr>
            <w:r w:rsidRPr="007A5367">
              <w:rPr>
                <w:rFonts w:ascii="Times New Roman" w:hAnsi="Times New Roman" w:cs="Times New Roman"/>
                <w:b/>
                <w:iCs/>
              </w:rPr>
              <w:t>CỘNG HÒA XÃ HỘI CHỦ NGHĨA VIỆT NAM</w:t>
            </w:r>
          </w:p>
          <w:p w:rsidR="007A5367" w:rsidRPr="007A5367" w:rsidRDefault="007A5367" w:rsidP="007A5367">
            <w:pPr>
              <w:keepNext/>
              <w:spacing w:after="0" w:line="256" w:lineRule="auto"/>
              <w:jc w:val="center"/>
              <w:outlineLvl w:val="1"/>
              <w:rPr>
                <w:rFonts w:ascii="Times New Roman" w:hAnsi="Times New Roman" w:cs="Times New Roman"/>
                <w:b/>
                <w:bCs/>
                <w:iCs/>
                <w:sz w:val="28"/>
                <w:szCs w:val="28"/>
              </w:rPr>
            </w:pPr>
            <w:r w:rsidRPr="007A5367">
              <w:rPr>
                <w:rFonts w:ascii="Times New Roman" w:hAnsi="Times New Roman" w:cs="Times New Roman"/>
                <w:b/>
                <w:bCs/>
                <w:iCs/>
                <w:sz w:val="28"/>
                <w:szCs w:val="28"/>
              </w:rPr>
              <w:t>Độc lập - Tự do - Hạnh phúc</w:t>
            </w:r>
          </w:p>
          <w:p w:rsidR="007A5367" w:rsidRPr="007A5367" w:rsidRDefault="00493B8C" w:rsidP="007A5367">
            <w:pPr>
              <w:spacing w:after="0" w:line="256" w:lineRule="auto"/>
              <w:jc w:val="right"/>
              <w:rPr>
                <w:rFonts w:ascii="Times New Roman" w:hAnsi="Times New Roman" w:cs="Times New Roman"/>
                <w:b/>
                <w:iCs/>
                <w:sz w:val="28"/>
                <w:szCs w:val="28"/>
              </w:rPr>
            </w:pPr>
            <w:r>
              <w:rPr>
                <w:rFonts w:ascii="Times New Roman" w:hAnsi="Times New Roman" w:cs="Times New Roman"/>
                <w:noProof/>
                <w:sz w:val="26"/>
                <w:szCs w:val="26"/>
              </w:rPr>
              <mc:AlternateContent>
                <mc:Choice Requires="wps">
                  <w:drawing>
                    <wp:anchor distT="4294967295" distB="4294967295" distL="114300" distR="114300" simplePos="0" relativeHeight="251657728" behindDoc="0" locked="0" layoutInCell="1" allowOverlap="1">
                      <wp:simplePos x="0" y="0"/>
                      <wp:positionH relativeFrom="column">
                        <wp:posOffset>897255</wp:posOffset>
                      </wp:positionH>
                      <wp:positionV relativeFrom="paragraph">
                        <wp:posOffset>7619</wp:posOffset>
                      </wp:positionV>
                      <wp:extent cx="203771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5pt,.6pt" to="231.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a3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p+Okpm2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"/>
                  </w:pict>
                </mc:Fallback>
              </mc:AlternateContent>
            </w:r>
          </w:p>
          <w:p w:rsidR="007A5367" w:rsidRPr="007A5367" w:rsidRDefault="007A5367" w:rsidP="007A5367">
            <w:pPr>
              <w:keepNext/>
              <w:spacing w:after="0" w:line="256" w:lineRule="auto"/>
              <w:jc w:val="center"/>
              <w:outlineLvl w:val="2"/>
              <w:rPr>
                <w:rFonts w:ascii="Times New Roman" w:hAnsi="Times New Roman" w:cs="Times New Roman"/>
                <w:i/>
                <w:sz w:val="28"/>
                <w:szCs w:val="28"/>
              </w:rPr>
            </w:pPr>
            <w:r w:rsidRPr="007A5367">
              <w:rPr>
                <w:rFonts w:ascii="Times New Roman" w:hAnsi="Times New Roman" w:cs="Times New Roman"/>
                <w:i/>
                <w:sz w:val="28"/>
                <w:szCs w:val="28"/>
              </w:rPr>
              <w:t xml:space="preserve">           Hả</w:t>
            </w:r>
            <w:r w:rsidR="00663E5F">
              <w:rPr>
                <w:rFonts w:ascii="Times New Roman" w:hAnsi="Times New Roman" w:cs="Times New Roman"/>
                <w:i/>
                <w:sz w:val="28"/>
                <w:szCs w:val="28"/>
              </w:rPr>
              <w:t>i Dương, ngày 22</w:t>
            </w:r>
            <w:r>
              <w:rPr>
                <w:rFonts w:ascii="Times New Roman" w:hAnsi="Times New Roman" w:cs="Times New Roman"/>
                <w:i/>
                <w:sz w:val="28"/>
                <w:szCs w:val="28"/>
              </w:rPr>
              <w:t xml:space="preserve"> tháng 4</w:t>
            </w:r>
            <w:r w:rsidRPr="007A5367">
              <w:rPr>
                <w:rFonts w:ascii="Times New Roman" w:hAnsi="Times New Roman" w:cs="Times New Roman"/>
                <w:i/>
                <w:sz w:val="28"/>
                <w:szCs w:val="28"/>
              </w:rPr>
              <w:t xml:space="preserve"> năm 202</w:t>
            </w:r>
            <w:r>
              <w:rPr>
                <w:rFonts w:ascii="Times New Roman" w:hAnsi="Times New Roman" w:cs="Times New Roman"/>
                <w:i/>
                <w:sz w:val="28"/>
                <w:szCs w:val="28"/>
              </w:rPr>
              <w:t>2</w:t>
            </w:r>
          </w:p>
        </w:tc>
      </w:tr>
    </w:tbl>
    <w:p w:rsidR="007A5367" w:rsidRPr="007A5367" w:rsidRDefault="007A5367" w:rsidP="007A5367">
      <w:pPr>
        <w:tabs>
          <w:tab w:val="center" w:pos="4961"/>
        </w:tabs>
        <w:spacing w:after="0"/>
        <w:rPr>
          <w:rFonts w:ascii="Times New Roman" w:hAnsi="Times New Roman" w:cs="Times New Roman"/>
          <w:b/>
          <w:sz w:val="28"/>
          <w:szCs w:val="28"/>
        </w:rPr>
      </w:pPr>
    </w:p>
    <w:p w:rsidR="007A5367" w:rsidRPr="007A5367" w:rsidRDefault="007A5367" w:rsidP="007A5367">
      <w:pPr>
        <w:tabs>
          <w:tab w:val="center" w:pos="4961"/>
        </w:tabs>
        <w:spacing w:after="0"/>
        <w:jc w:val="center"/>
        <w:rPr>
          <w:rFonts w:ascii="Times New Roman" w:hAnsi="Times New Roman" w:cs="Times New Roman"/>
          <w:b/>
          <w:sz w:val="28"/>
          <w:szCs w:val="28"/>
        </w:rPr>
      </w:pPr>
      <w:r w:rsidRPr="007A5367">
        <w:rPr>
          <w:rFonts w:ascii="Times New Roman" w:hAnsi="Times New Roman" w:cs="Times New Roman"/>
          <w:b/>
          <w:sz w:val="28"/>
          <w:szCs w:val="28"/>
        </w:rPr>
        <w:t>THÔNG BÁO</w:t>
      </w:r>
    </w:p>
    <w:p w:rsidR="00994E62" w:rsidRDefault="007A5367" w:rsidP="007A5367">
      <w:pPr>
        <w:spacing w:after="0"/>
        <w:jc w:val="center"/>
        <w:rPr>
          <w:rFonts w:ascii="Times New Roman" w:hAnsi="Times New Roman" w:cs="Times New Roman"/>
          <w:b/>
          <w:sz w:val="28"/>
          <w:szCs w:val="28"/>
        </w:rPr>
      </w:pPr>
      <w:r w:rsidRPr="007A5367">
        <w:rPr>
          <w:rFonts w:ascii="Times New Roman" w:hAnsi="Times New Roman" w:cs="Times New Roman"/>
          <w:b/>
          <w:sz w:val="28"/>
          <w:szCs w:val="28"/>
        </w:rPr>
        <w:t xml:space="preserve">Về việc </w:t>
      </w:r>
      <w:r>
        <w:rPr>
          <w:rFonts w:ascii="Times New Roman" w:hAnsi="Times New Roman" w:cs="Times New Roman"/>
          <w:b/>
          <w:sz w:val="28"/>
          <w:szCs w:val="28"/>
        </w:rPr>
        <w:t>thi công đườ</w:t>
      </w:r>
      <w:r w:rsidR="00994E62">
        <w:rPr>
          <w:rFonts w:ascii="Times New Roman" w:hAnsi="Times New Roman" w:cs="Times New Roman"/>
          <w:b/>
          <w:sz w:val="28"/>
          <w:szCs w:val="28"/>
        </w:rPr>
        <w:t>ng dây 22kV</w:t>
      </w:r>
      <w:r>
        <w:rPr>
          <w:rFonts w:ascii="Times New Roman" w:hAnsi="Times New Roman" w:cs="Times New Roman"/>
          <w:b/>
          <w:sz w:val="28"/>
          <w:szCs w:val="28"/>
        </w:rPr>
        <w:t xml:space="preserve"> và trạm biế</w:t>
      </w:r>
      <w:r w:rsidR="00B1006C">
        <w:rPr>
          <w:rFonts w:ascii="Times New Roman" w:hAnsi="Times New Roman" w:cs="Times New Roman"/>
          <w:b/>
          <w:sz w:val="28"/>
          <w:szCs w:val="28"/>
        </w:rPr>
        <w:t xml:space="preserve">n áp </w:t>
      </w:r>
      <w:r>
        <w:rPr>
          <w:rFonts w:ascii="Times New Roman" w:hAnsi="Times New Roman" w:cs="Times New Roman"/>
          <w:b/>
          <w:sz w:val="28"/>
          <w:szCs w:val="28"/>
        </w:rPr>
        <w:t>1000</w:t>
      </w:r>
      <w:r w:rsidR="00B1006C">
        <w:rPr>
          <w:rFonts w:ascii="Times New Roman" w:hAnsi="Times New Roman" w:cs="Times New Roman"/>
          <w:b/>
          <w:sz w:val="28"/>
          <w:szCs w:val="28"/>
        </w:rPr>
        <w:t>kVA</w:t>
      </w:r>
      <w:r w:rsidR="00994E62">
        <w:rPr>
          <w:rFonts w:ascii="Times New Roman" w:hAnsi="Times New Roman" w:cs="Times New Roman"/>
          <w:b/>
          <w:sz w:val="28"/>
          <w:szCs w:val="28"/>
        </w:rPr>
        <w:t>-22/0,4Kv</w:t>
      </w:r>
    </w:p>
    <w:p w:rsidR="007A5367" w:rsidRPr="007A5367" w:rsidRDefault="007A5367" w:rsidP="007A536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cấp điệ</w:t>
      </w:r>
      <w:r w:rsidR="00994E62">
        <w:rPr>
          <w:rFonts w:ascii="Times New Roman" w:hAnsi="Times New Roman" w:cs="Times New Roman"/>
          <w:b/>
          <w:sz w:val="28"/>
          <w:szCs w:val="28"/>
        </w:rPr>
        <w:t>n thi công cầu vượt biển Hải Dương</w:t>
      </w:r>
      <w:r>
        <w:rPr>
          <w:rFonts w:ascii="Times New Roman" w:hAnsi="Times New Roman" w:cs="Times New Roman"/>
          <w:b/>
          <w:sz w:val="28"/>
          <w:szCs w:val="28"/>
        </w:rPr>
        <w:t xml:space="preserve"> </w:t>
      </w:r>
    </w:p>
    <w:p w:rsidR="007A5367" w:rsidRPr="007A5367" w:rsidRDefault="00493B8C" w:rsidP="007A5367">
      <w:pPr>
        <w:spacing w:after="0"/>
        <w:jc w:val="center"/>
        <w:rPr>
          <w:rFonts w:ascii="Times New Roman" w:hAnsi="Times New Roman" w:cs="Times New Roman"/>
          <w:b/>
          <w:sz w:val="28"/>
          <w:szCs w:val="28"/>
        </w:rPr>
      </w:pPr>
      <w:r>
        <w:rPr>
          <w:rFonts w:ascii="Times New Roman" w:hAnsi="Times New Roman" w:cs="Times New Roman"/>
          <w:noProof/>
          <w:sz w:val="26"/>
          <w:szCs w:val="26"/>
        </w:rPr>
        <mc:AlternateContent>
          <mc:Choice Requires="wps">
            <w:drawing>
              <wp:anchor distT="0" distB="0" distL="114300" distR="114300" simplePos="0" relativeHeight="251658752" behindDoc="0" locked="0" layoutInCell="1" allowOverlap="1">
                <wp:simplePos x="0" y="0"/>
                <wp:positionH relativeFrom="column">
                  <wp:posOffset>2242820</wp:posOffset>
                </wp:positionH>
                <wp:positionV relativeFrom="paragraph">
                  <wp:posOffset>6350</wp:posOffset>
                </wp:positionV>
                <wp:extent cx="1504950" cy="0"/>
                <wp:effectExtent l="1397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6.6pt;margin-top:.5pt;width:11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WG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TzNl3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"/>
            </w:pict>
          </mc:Fallback>
        </mc:AlternateContent>
      </w:r>
    </w:p>
    <w:p w:rsidR="001A640F" w:rsidRDefault="007A5367" w:rsidP="001A640F">
      <w:pPr>
        <w:spacing w:after="0"/>
        <w:ind w:firstLine="1134"/>
        <w:rPr>
          <w:rFonts w:ascii="Times New Roman" w:hAnsi="Times New Roman" w:cs="Times New Roman"/>
          <w:b/>
          <w:i/>
          <w:sz w:val="28"/>
          <w:szCs w:val="28"/>
        </w:rPr>
      </w:pPr>
      <w:r w:rsidRPr="007A5367">
        <w:rPr>
          <w:rFonts w:ascii="Times New Roman" w:hAnsi="Times New Roman" w:cs="Times New Roman"/>
          <w:sz w:val="28"/>
          <w:szCs w:val="28"/>
        </w:rPr>
        <w:t>Kính gửi:</w:t>
      </w:r>
      <w:r w:rsidRPr="007A5367">
        <w:rPr>
          <w:rFonts w:ascii="Times New Roman" w:hAnsi="Times New Roman" w:cs="Times New Roman"/>
          <w:b/>
          <w:i/>
          <w:sz w:val="28"/>
          <w:szCs w:val="28"/>
        </w:rPr>
        <w:t xml:space="preserve"> </w:t>
      </w:r>
    </w:p>
    <w:p w:rsidR="007A5367" w:rsidRPr="00994E62" w:rsidRDefault="007A5367" w:rsidP="001A640F">
      <w:pPr>
        <w:spacing w:after="0"/>
        <w:ind w:firstLine="2268"/>
        <w:rPr>
          <w:rFonts w:ascii="Times New Roman" w:hAnsi="Times New Roman" w:cs="Times New Roman"/>
          <w:b/>
          <w:i/>
          <w:sz w:val="28"/>
          <w:szCs w:val="28"/>
        </w:rPr>
      </w:pPr>
      <w:r w:rsidRPr="007A5367">
        <w:rPr>
          <w:rFonts w:ascii="Times New Roman" w:hAnsi="Times New Roman" w:cs="Times New Roman"/>
          <w:b/>
          <w:i/>
          <w:sz w:val="28"/>
          <w:szCs w:val="28"/>
        </w:rPr>
        <w:t>-</w:t>
      </w:r>
      <w:r w:rsidRPr="007A5367">
        <w:rPr>
          <w:rFonts w:ascii="Times New Roman" w:hAnsi="Times New Roman" w:cs="Times New Roman"/>
          <w:sz w:val="28"/>
          <w:szCs w:val="28"/>
        </w:rPr>
        <w:t xml:space="preserve"> </w:t>
      </w:r>
      <w:r w:rsidR="001A640F">
        <w:rPr>
          <w:rFonts w:ascii="Times New Roman" w:hAnsi="Times New Roman" w:cs="Times New Roman"/>
          <w:sz w:val="28"/>
          <w:szCs w:val="28"/>
        </w:rPr>
        <w:t>Đài truyền thanh xã</w:t>
      </w:r>
      <w:r w:rsidRPr="007A5367">
        <w:rPr>
          <w:rFonts w:ascii="Times New Roman" w:hAnsi="Times New Roman" w:cs="Times New Roman"/>
          <w:sz w:val="28"/>
          <w:szCs w:val="28"/>
        </w:rPr>
        <w:t>;</w:t>
      </w:r>
    </w:p>
    <w:p w:rsidR="00821095" w:rsidRDefault="007A5367" w:rsidP="001A640F">
      <w:pPr>
        <w:spacing w:after="0"/>
        <w:ind w:firstLine="2268"/>
        <w:rPr>
          <w:rFonts w:ascii="Times New Roman" w:hAnsi="Times New Roman" w:cs="Times New Roman"/>
          <w:sz w:val="28"/>
          <w:szCs w:val="28"/>
        </w:rPr>
      </w:pPr>
      <w:r w:rsidRPr="007A5367">
        <w:rPr>
          <w:rFonts w:ascii="Times New Roman" w:hAnsi="Times New Roman" w:cs="Times New Roman"/>
          <w:b/>
          <w:i/>
          <w:sz w:val="28"/>
          <w:szCs w:val="28"/>
        </w:rPr>
        <w:t>-</w:t>
      </w:r>
      <w:r w:rsidRPr="007A5367">
        <w:rPr>
          <w:rFonts w:ascii="Times New Roman" w:hAnsi="Times New Roman" w:cs="Times New Roman"/>
          <w:sz w:val="28"/>
          <w:szCs w:val="28"/>
        </w:rPr>
        <w:t xml:space="preserve"> </w:t>
      </w:r>
      <w:r w:rsidR="001A640F">
        <w:rPr>
          <w:rFonts w:ascii="Times New Roman" w:hAnsi="Times New Roman" w:cs="Times New Roman"/>
          <w:sz w:val="28"/>
          <w:szCs w:val="28"/>
        </w:rPr>
        <w:t>Trưởng thôn Thai Dương Hạ Trung</w:t>
      </w:r>
      <w:r w:rsidR="00821095">
        <w:rPr>
          <w:rFonts w:ascii="Times New Roman" w:hAnsi="Times New Roman" w:cs="Times New Roman"/>
          <w:sz w:val="28"/>
          <w:szCs w:val="28"/>
        </w:rPr>
        <w:t>;</w:t>
      </w:r>
      <w:r w:rsidR="001A640F">
        <w:rPr>
          <w:rFonts w:ascii="Times New Roman" w:hAnsi="Times New Roman" w:cs="Times New Roman"/>
          <w:sz w:val="28"/>
          <w:szCs w:val="28"/>
        </w:rPr>
        <w:t xml:space="preserve"> </w:t>
      </w:r>
    </w:p>
    <w:p w:rsidR="00B1006C" w:rsidRDefault="00821095" w:rsidP="00821095">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 Trưởng thôn </w:t>
      </w:r>
      <w:r w:rsidR="001A640F">
        <w:rPr>
          <w:rFonts w:ascii="Times New Roman" w:hAnsi="Times New Roman" w:cs="Times New Roman"/>
          <w:sz w:val="28"/>
          <w:szCs w:val="28"/>
        </w:rPr>
        <w:t>Thai Dương Hạ Nam</w:t>
      </w:r>
      <w:r w:rsidR="00775536">
        <w:rPr>
          <w:rFonts w:ascii="Times New Roman" w:hAnsi="Times New Roman" w:cs="Times New Roman"/>
          <w:sz w:val="28"/>
          <w:szCs w:val="28"/>
        </w:rPr>
        <w:t>.</w:t>
      </w:r>
    </w:p>
    <w:p w:rsidR="00821095" w:rsidRDefault="00821095" w:rsidP="00821095">
      <w:pPr>
        <w:spacing w:after="0"/>
        <w:ind w:firstLine="2268"/>
        <w:rPr>
          <w:rFonts w:ascii="Times New Roman" w:hAnsi="Times New Roman" w:cs="Times New Roman"/>
          <w:sz w:val="28"/>
          <w:szCs w:val="28"/>
        </w:rPr>
      </w:pPr>
    </w:p>
    <w:p w:rsidR="007A5367" w:rsidRPr="00B1006C" w:rsidRDefault="00B1006C" w:rsidP="00B1006C">
      <w:pPr>
        <w:spacing w:after="120"/>
        <w:ind w:firstLine="601"/>
        <w:jc w:val="both"/>
        <w:rPr>
          <w:rFonts w:ascii="Times New Roman" w:hAnsi="Times New Roman" w:cs="Times New Roman"/>
          <w:sz w:val="28"/>
          <w:szCs w:val="28"/>
        </w:rPr>
      </w:pPr>
      <w:r w:rsidRPr="00B1006C">
        <w:rPr>
          <w:rFonts w:ascii="Times New Roman" w:hAnsi="Times New Roman" w:cs="Times New Roman"/>
          <w:sz w:val="28"/>
          <w:szCs w:val="28"/>
        </w:rPr>
        <w:t>Thự</w:t>
      </w:r>
      <w:r w:rsidR="00821095">
        <w:rPr>
          <w:rFonts w:ascii="Times New Roman" w:hAnsi="Times New Roman" w:cs="Times New Roman"/>
          <w:sz w:val="28"/>
          <w:szCs w:val="28"/>
        </w:rPr>
        <w:t>c hiện</w:t>
      </w:r>
      <w:r w:rsidRPr="00B1006C">
        <w:rPr>
          <w:rFonts w:ascii="Times New Roman" w:hAnsi="Times New Roman" w:cs="Times New Roman"/>
          <w:sz w:val="28"/>
          <w:szCs w:val="28"/>
        </w:rPr>
        <w:t xml:space="preserve"> Quyết định số 2012/QĐ-UBND ngày 16 tháng 8 năm 2021 của UBND tỉnh Thừa Thiên Huế về việc phê duyệt dự án đầu tư Tuyến đường bộ ven biển qua tỉnh Thừa Thiên Huế và cầu qua cửa Thuận An;</w:t>
      </w:r>
    </w:p>
    <w:p w:rsidR="00E40FC0" w:rsidRDefault="00994E62" w:rsidP="00775536">
      <w:pPr>
        <w:spacing w:after="120" w:line="240" w:lineRule="auto"/>
        <w:ind w:firstLine="601"/>
        <w:jc w:val="both"/>
        <w:rPr>
          <w:rFonts w:ascii="Times New Roman" w:hAnsi="Times New Roman" w:cs="Times New Roman"/>
          <w:sz w:val="28"/>
          <w:szCs w:val="28"/>
        </w:rPr>
      </w:pPr>
      <w:r>
        <w:rPr>
          <w:rFonts w:ascii="Times New Roman" w:hAnsi="Times New Roman" w:cs="Times New Roman"/>
          <w:sz w:val="28"/>
          <w:szCs w:val="28"/>
        </w:rPr>
        <w:t>Hiệ</w:t>
      </w:r>
      <w:r w:rsidR="00E40FC0">
        <w:rPr>
          <w:rFonts w:ascii="Times New Roman" w:hAnsi="Times New Roman" w:cs="Times New Roman"/>
          <w:sz w:val="28"/>
          <w:szCs w:val="28"/>
        </w:rPr>
        <w:t>n nay C</w:t>
      </w:r>
      <w:r>
        <w:rPr>
          <w:rFonts w:ascii="Times New Roman" w:hAnsi="Times New Roman" w:cs="Times New Roman"/>
          <w:sz w:val="28"/>
          <w:szCs w:val="28"/>
        </w:rPr>
        <w:t xml:space="preserve">ông ty </w:t>
      </w:r>
      <w:r w:rsidR="001A640F">
        <w:rPr>
          <w:rFonts w:ascii="Times New Roman" w:hAnsi="Times New Roman" w:cs="Times New Roman"/>
          <w:sz w:val="28"/>
          <w:szCs w:val="28"/>
        </w:rPr>
        <w:t>TNHH T</w:t>
      </w:r>
      <w:r w:rsidR="00E40FC0">
        <w:rPr>
          <w:rFonts w:ascii="Times New Roman" w:hAnsi="Times New Roman" w:cs="Times New Roman"/>
          <w:sz w:val="28"/>
          <w:szCs w:val="28"/>
        </w:rPr>
        <w:t xml:space="preserve">ư vấn xây dựng năng lượng Việt </w:t>
      </w:r>
      <w:r w:rsidR="001A640F">
        <w:rPr>
          <w:rFonts w:ascii="Times New Roman" w:hAnsi="Times New Roman" w:cs="Times New Roman"/>
          <w:sz w:val="28"/>
          <w:szCs w:val="28"/>
        </w:rPr>
        <w:t xml:space="preserve">là </w:t>
      </w:r>
      <w:r w:rsidR="00E40FC0">
        <w:rPr>
          <w:rFonts w:ascii="Times New Roman" w:hAnsi="Times New Roman" w:cs="Times New Roman"/>
          <w:sz w:val="28"/>
          <w:szCs w:val="28"/>
        </w:rPr>
        <w:t xml:space="preserve">đơn vị thiết kế thi công </w:t>
      </w:r>
      <w:r w:rsidR="00E40FC0" w:rsidRPr="00E40FC0">
        <w:rPr>
          <w:rFonts w:ascii="Times New Roman" w:hAnsi="Times New Roman" w:cs="Times New Roman"/>
          <w:sz w:val="28"/>
          <w:szCs w:val="28"/>
        </w:rPr>
        <w:t>đường dây 22kV và trạm biến áp 1000</w:t>
      </w:r>
      <w:r w:rsidR="00663E5F">
        <w:rPr>
          <w:rFonts w:ascii="Times New Roman" w:hAnsi="Times New Roman" w:cs="Times New Roman"/>
          <w:sz w:val="28"/>
          <w:szCs w:val="28"/>
        </w:rPr>
        <w:t>kVA</w:t>
      </w:r>
      <w:r w:rsidR="00E40FC0" w:rsidRPr="00E40FC0">
        <w:rPr>
          <w:rFonts w:ascii="Times New Roman" w:hAnsi="Times New Roman" w:cs="Times New Roman"/>
          <w:sz w:val="28"/>
          <w:szCs w:val="28"/>
        </w:rPr>
        <w:t>-22/0,4</w:t>
      </w:r>
      <w:r w:rsidR="001A640F">
        <w:rPr>
          <w:rFonts w:ascii="Times New Roman" w:hAnsi="Times New Roman" w:cs="Times New Roman"/>
          <w:sz w:val="28"/>
          <w:szCs w:val="28"/>
        </w:rPr>
        <w:t>kV</w:t>
      </w:r>
      <w:r w:rsidR="00E40FC0">
        <w:rPr>
          <w:rFonts w:ascii="Times New Roman" w:hAnsi="Times New Roman" w:cs="Times New Roman"/>
          <w:sz w:val="28"/>
          <w:szCs w:val="28"/>
        </w:rPr>
        <w:t xml:space="preserve"> </w:t>
      </w:r>
      <w:r w:rsidR="00E40FC0" w:rsidRPr="00E40FC0">
        <w:rPr>
          <w:rFonts w:ascii="Times New Roman" w:hAnsi="Times New Roman" w:cs="Times New Roman"/>
          <w:sz w:val="28"/>
          <w:szCs w:val="28"/>
        </w:rPr>
        <w:t>cấp điện thi công cầu vượt biển Hải Dương</w:t>
      </w:r>
      <w:r w:rsidR="00E40FC0">
        <w:rPr>
          <w:rFonts w:ascii="Times New Roman" w:hAnsi="Times New Roman" w:cs="Times New Roman"/>
          <w:sz w:val="28"/>
          <w:szCs w:val="28"/>
        </w:rPr>
        <w:t xml:space="preserve"> do Công ty Cổ phần xây dựng Tân Nam chủ đầu tư.</w:t>
      </w:r>
    </w:p>
    <w:p w:rsidR="00E40FC0" w:rsidRPr="00B1006C" w:rsidRDefault="00B1006C" w:rsidP="00B1006C">
      <w:pPr>
        <w:spacing w:after="120" w:line="240" w:lineRule="auto"/>
        <w:ind w:firstLine="601"/>
        <w:jc w:val="both"/>
        <w:rPr>
          <w:rFonts w:ascii="Times New Roman" w:hAnsi="Times New Roman" w:cs="Times New Roman"/>
          <w:sz w:val="28"/>
          <w:szCs w:val="28"/>
        </w:rPr>
      </w:pPr>
      <w:r w:rsidRPr="00B1006C">
        <w:rPr>
          <w:rFonts w:ascii="Times New Roman" w:hAnsi="Times New Roman" w:cs="Times New Roman"/>
          <w:sz w:val="28"/>
          <w:szCs w:val="28"/>
        </w:rPr>
        <w:t>-</w:t>
      </w:r>
      <w:r>
        <w:rPr>
          <w:rFonts w:ascii="Times New Roman" w:hAnsi="Times New Roman" w:cs="Times New Roman"/>
          <w:sz w:val="28"/>
          <w:szCs w:val="28"/>
        </w:rPr>
        <w:t xml:space="preserve"> </w:t>
      </w:r>
      <w:r w:rsidR="00E40FC0" w:rsidRPr="00B1006C">
        <w:rPr>
          <w:rFonts w:ascii="Times New Roman" w:hAnsi="Times New Roman" w:cs="Times New Roman"/>
          <w:sz w:val="28"/>
          <w:szCs w:val="28"/>
        </w:rPr>
        <w:t>Quy mô: Xây dựng tuyến cáp ngầm 22</w:t>
      </w:r>
      <w:r w:rsidR="00775536" w:rsidRPr="00B1006C">
        <w:rPr>
          <w:rFonts w:ascii="Times New Roman" w:hAnsi="Times New Roman" w:cs="Times New Roman"/>
          <w:sz w:val="28"/>
          <w:szCs w:val="28"/>
        </w:rPr>
        <w:t>kV</w:t>
      </w:r>
      <w:r w:rsidR="00E40FC0" w:rsidRPr="00B1006C">
        <w:rPr>
          <w:rFonts w:ascii="Times New Roman" w:hAnsi="Times New Roman" w:cs="Times New Roman"/>
          <w:sz w:val="28"/>
          <w:szCs w:val="28"/>
        </w:rPr>
        <w:t xml:space="preserve"> đi dọc lề phía bên phải theo đường liên thôn hướng từ TBA Hải Dương 3 đến TBA thi công cầu </w:t>
      </w:r>
      <w:r w:rsidR="00775536" w:rsidRPr="00B1006C">
        <w:rPr>
          <w:rFonts w:ascii="Times New Roman" w:hAnsi="Times New Roman" w:cs="Times New Roman"/>
          <w:sz w:val="28"/>
          <w:szCs w:val="28"/>
        </w:rPr>
        <w:t xml:space="preserve">có chiều </w:t>
      </w:r>
      <w:r w:rsidR="00E40FC0" w:rsidRPr="00B1006C">
        <w:rPr>
          <w:rFonts w:ascii="Times New Roman" w:hAnsi="Times New Roman" w:cs="Times New Roman"/>
          <w:sz w:val="28"/>
          <w:szCs w:val="28"/>
        </w:rPr>
        <w:t>dài 250m</w:t>
      </w:r>
      <w:r w:rsidR="001A640F" w:rsidRPr="00B1006C">
        <w:rPr>
          <w:rFonts w:ascii="Times New Roman" w:hAnsi="Times New Roman" w:cs="Times New Roman"/>
          <w:sz w:val="28"/>
          <w:szCs w:val="28"/>
        </w:rPr>
        <w:t>.</w:t>
      </w:r>
    </w:p>
    <w:p w:rsidR="00B1006C" w:rsidRDefault="00B1006C" w:rsidP="00775536">
      <w:pPr>
        <w:spacing w:after="120" w:line="240" w:lineRule="auto"/>
        <w:ind w:firstLine="601"/>
        <w:jc w:val="both"/>
        <w:rPr>
          <w:rFonts w:ascii="Times New Roman" w:hAnsi="Times New Roman" w:cs="Times New Roman"/>
          <w:sz w:val="28"/>
          <w:szCs w:val="28"/>
        </w:rPr>
      </w:pPr>
      <w:r>
        <w:rPr>
          <w:rFonts w:ascii="Times New Roman" w:hAnsi="Times New Roman" w:cs="Times New Roman"/>
          <w:sz w:val="28"/>
          <w:szCs w:val="28"/>
        </w:rPr>
        <w:t>- Địa điểm thi công: thuộc thôn Thai Dương Hạ Trung, xã Hải Dương.</w:t>
      </w:r>
    </w:p>
    <w:p w:rsidR="00E40FC0" w:rsidRDefault="00B1006C" w:rsidP="00775536">
      <w:pPr>
        <w:spacing w:after="12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 </w:t>
      </w:r>
      <w:r w:rsidR="00E40FC0">
        <w:rPr>
          <w:rFonts w:ascii="Times New Roman" w:hAnsi="Times New Roman" w:cs="Times New Roman"/>
          <w:sz w:val="28"/>
          <w:szCs w:val="28"/>
        </w:rPr>
        <w:t>Nhà thầu thi công: Công ty TNHH Tư vấn và XDCN 263</w:t>
      </w:r>
      <w:r w:rsidR="001A640F">
        <w:rPr>
          <w:rFonts w:ascii="Times New Roman" w:hAnsi="Times New Roman" w:cs="Times New Roman"/>
          <w:sz w:val="28"/>
          <w:szCs w:val="28"/>
        </w:rPr>
        <w:t>.</w:t>
      </w:r>
    </w:p>
    <w:p w:rsidR="001A640F" w:rsidRDefault="00B1006C" w:rsidP="00775536">
      <w:pPr>
        <w:spacing w:after="12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 </w:t>
      </w:r>
      <w:r w:rsidR="001A640F">
        <w:rPr>
          <w:rFonts w:ascii="Times New Roman" w:hAnsi="Times New Roman" w:cs="Times New Roman"/>
          <w:sz w:val="28"/>
          <w:szCs w:val="28"/>
        </w:rPr>
        <w:t>Thời gian thi công: Từ ngày 25/4/2022 đến ngày 05/5/2022.</w:t>
      </w:r>
    </w:p>
    <w:p w:rsidR="007A5367" w:rsidRPr="007A5367" w:rsidRDefault="001A640F" w:rsidP="00775536">
      <w:pPr>
        <w:spacing w:after="12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Vậy, </w:t>
      </w:r>
      <w:r w:rsidR="007A5367" w:rsidRPr="007A5367">
        <w:rPr>
          <w:rFonts w:ascii="Times New Roman" w:hAnsi="Times New Roman" w:cs="Times New Roman"/>
          <w:sz w:val="28"/>
          <w:szCs w:val="28"/>
        </w:rPr>
        <w:t>Ủy ban nhân xã Hải Dương thông báo đế</w:t>
      </w:r>
      <w:r w:rsidR="00821095">
        <w:rPr>
          <w:rFonts w:ascii="Times New Roman" w:hAnsi="Times New Roman" w:cs="Times New Roman"/>
          <w:sz w:val="28"/>
          <w:szCs w:val="28"/>
        </w:rPr>
        <w:t>n</w:t>
      </w:r>
      <w:r w:rsidR="00B1006C">
        <w:rPr>
          <w:rFonts w:ascii="Times New Roman" w:hAnsi="Times New Roman" w:cs="Times New Roman"/>
          <w:sz w:val="28"/>
          <w:szCs w:val="28"/>
        </w:rPr>
        <w:t xml:space="preserve"> Trưởng </w:t>
      </w:r>
      <w:r>
        <w:rPr>
          <w:rFonts w:ascii="Times New Roman" w:hAnsi="Times New Roman" w:cs="Times New Roman"/>
          <w:sz w:val="28"/>
          <w:szCs w:val="28"/>
        </w:rPr>
        <w:t>thôn Thai Dương Hạ Trung và</w:t>
      </w:r>
      <w:r w:rsidR="00821095">
        <w:rPr>
          <w:rFonts w:ascii="Times New Roman" w:hAnsi="Times New Roman" w:cs="Times New Roman"/>
          <w:sz w:val="28"/>
          <w:szCs w:val="28"/>
        </w:rPr>
        <w:t xml:space="preserve"> Trưởng thôn </w:t>
      </w:r>
      <w:r>
        <w:rPr>
          <w:rFonts w:ascii="Times New Roman" w:hAnsi="Times New Roman" w:cs="Times New Roman"/>
          <w:sz w:val="28"/>
          <w:szCs w:val="28"/>
        </w:rPr>
        <w:t xml:space="preserve">Thai Dương Hạ Nam </w:t>
      </w:r>
      <w:r w:rsidR="007A5367" w:rsidRPr="007A5367">
        <w:rPr>
          <w:rFonts w:ascii="Times New Roman" w:hAnsi="Times New Roman" w:cs="Times New Roman"/>
          <w:sz w:val="28"/>
          <w:szCs w:val="28"/>
        </w:rPr>
        <w:t xml:space="preserve">và toàn thể </w:t>
      </w:r>
      <w:r>
        <w:rPr>
          <w:rFonts w:ascii="Times New Roman" w:hAnsi="Times New Roman" w:cs="Times New Roman"/>
          <w:sz w:val="28"/>
          <w:szCs w:val="28"/>
        </w:rPr>
        <w:t xml:space="preserve">nhân dân </w:t>
      </w:r>
      <w:r w:rsidR="00821095">
        <w:rPr>
          <w:rFonts w:ascii="Times New Roman" w:hAnsi="Times New Roman" w:cs="Times New Roman"/>
          <w:sz w:val="28"/>
          <w:szCs w:val="28"/>
        </w:rPr>
        <w:t xml:space="preserve">đang </w:t>
      </w:r>
      <w:r>
        <w:rPr>
          <w:rFonts w:ascii="Times New Roman" w:hAnsi="Times New Roman" w:cs="Times New Roman"/>
          <w:sz w:val="28"/>
          <w:szCs w:val="28"/>
        </w:rPr>
        <w:t>sinh</w:t>
      </w:r>
      <w:r w:rsidR="00821095">
        <w:rPr>
          <w:rFonts w:ascii="Times New Roman" w:hAnsi="Times New Roman" w:cs="Times New Roman"/>
          <w:sz w:val="28"/>
          <w:szCs w:val="28"/>
        </w:rPr>
        <w:t xml:space="preserve"> sống</w:t>
      </w:r>
      <w:r>
        <w:rPr>
          <w:rFonts w:ascii="Times New Roman" w:hAnsi="Times New Roman" w:cs="Times New Roman"/>
          <w:sz w:val="28"/>
          <w:szCs w:val="28"/>
        </w:rPr>
        <w:t xml:space="preserve"> dọc tuyến đường nói trên được biết và tạo mọi điều kiện để nhà thầu thi công đảm bảo đúng tiến độ</w:t>
      </w:r>
      <w:r w:rsidR="007A5367" w:rsidRPr="007A5367">
        <w:rPr>
          <w:rFonts w:ascii="Times New Roman" w:hAnsi="Times New Roman" w:cs="Times New Roman"/>
          <w:sz w:val="28"/>
          <w:szCs w:val="28"/>
        </w:rPr>
        <w:t>.</w:t>
      </w:r>
      <w:r w:rsidR="00775536">
        <w:rPr>
          <w:rFonts w:ascii="Times New Roman" w:hAnsi="Times New Roman" w:cs="Times New Roman"/>
          <w:sz w:val="28"/>
          <w:szCs w:val="28"/>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244"/>
      </w:tblGrid>
      <w:tr w:rsidR="00775536" w:rsidRPr="00B93881" w:rsidTr="00A847FE">
        <w:trPr>
          <w:trHeight w:val="889"/>
        </w:trPr>
        <w:tc>
          <w:tcPr>
            <w:tcW w:w="3828" w:type="dxa"/>
          </w:tcPr>
          <w:p w:rsidR="00775536" w:rsidRPr="00775536" w:rsidRDefault="00775536" w:rsidP="00A847FE">
            <w:pPr>
              <w:ind w:hanging="108"/>
              <w:rPr>
                <w:b/>
                <w:sz w:val="24"/>
                <w:szCs w:val="24"/>
              </w:rPr>
            </w:pPr>
            <w:r w:rsidRPr="00775536">
              <w:rPr>
                <w:b/>
                <w:i/>
                <w:sz w:val="24"/>
                <w:szCs w:val="24"/>
              </w:rPr>
              <w:t>Nơi nhận:</w:t>
            </w:r>
          </w:p>
          <w:p w:rsidR="00775536" w:rsidRPr="00FB04B2" w:rsidRDefault="00775536" w:rsidP="00A847FE">
            <w:pPr>
              <w:ind w:hanging="108"/>
              <w:rPr>
                <w:sz w:val="22"/>
                <w:szCs w:val="22"/>
              </w:rPr>
            </w:pPr>
            <w:r w:rsidRPr="00FB04B2">
              <w:rPr>
                <w:sz w:val="22"/>
                <w:szCs w:val="22"/>
              </w:rPr>
              <w:t>- Như trên</w:t>
            </w:r>
            <w:r>
              <w:rPr>
                <w:sz w:val="22"/>
                <w:szCs w:val="22"/>
              </w:rPr>
              <w:t xml:space="preserve"> (để t/b)</w:t>
            </w:r>
            <w:r w:rsidRPr="00FB04B2">
              <w:rPr>
                <w:sz w:val="22"/>
                <w:szCs w:val="22"/>
              </w:rPr>
              <w:t>;</w:t>
            </w:r>
          </w:p>
          <w:p w:rsidR="00775536" w:rsidRPr="00FB04B2" w:rsidRDefault="00775536" w:rsidP="00A847FE">
            <w:pPr>
              <w:tabs>
                <w:tab w:val="left" w:pos="477"/>
              </w:tabs>
              <w:ind w:hanging="108"/>
              <w:rPr>
                <w:sz w:val="22"/>
                <w:szCs w:val="22"/>
              </w:rPr>
            </w:pPr>
            <w:r w:rsidRPr="00FB04B2">
              <w:rPr>
                <w:sz w:val="22"/>
                <w:szCs w:val="22"/>
              </w:rPr>
              <w:t>- CT và PCT. UBND xã;</w:t>
            </w:r>
          </w:p>
          <w:p w:rsidR="00775536" w:rsidRPr="00FB04B2" w:rsidRDefault="00775536" w:rsidP="00A847FE">
            <w:pPr>
              <w:ind w:hanging="108"/>
              <w:rPr>
                <w:b/>
                <w:sz w:val="22"/>
                <w:szCs w:val="22"/>
              </w:rPr>
            </w:pPr>
            <w:r w:rsidRPr="00FB04B2">
              <w:rPr>
                <w:sz w:val="22"/>
                <w:szCs w:val="22"/>
              </w:rPr>
              <w:t>- Lưu VT; ĐC-XD.</w:t>
            </w:r>
          </w:p>
          <w:p w:rsidR="00775536" w:rsidRPr="00B93881" w:rsidRDefault="00775536" w:rsidP="00A847FE">
            <w:pPr>
              <w:rPr>
                <w:sz w:val="28"/>
              </w:rPr>
            </w:pPr>
          </w:p>
          <w:p w:rsidR="00775536" w:rsidRPr="00B93881" w:rsidRDefault="00775536" w:rsidP="00A847FE">
            <w:pPr>
              <w:tabs>
                <w:tab w:val="left" w:pos="79"/>
                <w:tab w:val="left" w:pos="266"/>
                <w:tab w:val="left" w:pos="753"/>
              </w:tabs>
              <w:jc w:val="center"/>
              <w:rPr>
                <w:b/>
                <w:sz w:val="28"/>
              </w:rPr>
            </w:pPr>
          </w:p>
        </w:tc>
        <w:tc>
          <w:tcPr>
            <w:tcW w:w="5244" w:type="dxa"/>
          </w:tcPr>
          <w:p w:rsidR="00775536" w:rsidRPr="00B93881" w:rsidRDefault="00775536" w:rsidP="00A847FE">
            <w:pPr>
              <w:ind w:firstLine="360"/>
              <w:jc w:val="center"/>
              <w:rPr>
                <w:b/>
                <w:sz w:val="28"/>
              </w:rPr>
            </w:pPr>
            <w:r w:rsidRPr="00B93881">
              <w:rPr>
                <w:b/>
                <w:sz w:val="28"/>
              </w:rPr>
              <w:t xml:space="preserve">TM. ỦY BAN NHÂN DÂN </w:t>
            </w:r>
          </w:p>
          <w:p w:rsidR="00775536" w:rsidRDefault="00821095" w:rsidP="00A847FE">
            <w:pPr>
              <w:ind w:firstLine="360"/>
              <w:jc w:val="center"/>
              <w:rPr>
                <w:b/>
                <w:sz w:val="28"/>
              </w:rPr>
            </w:pPr>
            <w:r>
              <w:rPr>
                <w:b/>
                <w:sz w:val="28"/>
              </w:rPr>
              <w:t xml:space="preserve">KT. </w:t>
            </w:r>
            <w:r w:rsidR="00775536" w:rsidRPr="00B93881">
              <w:rPr>
                <w:b/>
                <w:sz w:val="28"/>
              </w:rPr>
              <w:t>CHỦ TỊCH</w:t>
            </w:r>
          </w:p>
          <w:p w:rsidR="00821095" w:rsidRPr="00B93881" w:rsidRDefault="00821095" w:rsidP="00A847FE">
            <w:pPr>
              <w:ind w:firstLine="360"/>
              <w:jc w:val="center"/>
              <w:rPr>
                <w:b/>
                <w:sz w:val="28"/>
              </w:rPr>
            </w:pPr>
            <w:r>
              <w:rPr>
                <w:b/>
                <w:sz w:val="28"/>
              </w:rPr>
              <w:t>PHÓ CHỦ TỊCH</w:t>
            </w:r>
          </w:p>
          <w:p w:rsidR="00775536" w:rsidRPr="00B93881" w:rsidRDefault="00775536" w:rsidP="00A847FE">
            <w:pPr>
              <w:ind w:firstLine="360"/>
              <w:jc w:val="center"/>
              <w:rPr>
                <w:b/>
                <w:sz w:val="28"/>
              </w:rPr>
            </w:pPr>
          </w:p>
          <w:p w:rsidR="00775536" w:rsidRPr="00B93881" w:rsidRDefault="00775536" w:rsidP="00A847FE">
            <w:pPr>
              <w:ind w:firstLine="360"/>
              <w:jc w:val="center"/>
              <w:rPr>
                <w:b/>
                <w:sz w:val="28"/>
              </w:rPr>
            </w:pPr>
          </w:p>
          <w:p w:rsidR="00775536" w:rsidRPr="00B93881" w:rsidRDefault="00775536" w:rsidP="00A847FE">
            <w:pPr>
              <w:ind w:firstLine="360"/>
              <w:jc w:val="center"/>
              <w:rPr>
                <w:b/>
                <w:sz w:val="28"/>
              </w:rPr>
            </w:pPr>
          </w:p>
          <w:p w:rsidR="00775536" w:rsidRDefault="00775536" w:rsidP="00A847FE">
            <w:pPr>
              <w:ind w:firstLine="360"/>
              <w:jc w:val="center"/>
              <w:rPr>
                <w:b/>
                <w:sz w:val="28"/>
              </w:rPr>
            </w:pPr>
          </w:p>
          <w:p w:rsidR="00775536" w:rsidRDefault="00775536" w:rsidP="00A847FE">
            <w:pPr>
              <w:ind w:firstLine="360"/>
              <w:jc w:val="center"/>
              <w:rPr>
                <w:b/>
                <w:sz w:val="28"/>
              </w:rPr>
            </w:pPr>
          </w:p>
          <w:p w:rsidR="00775536" w:rsidRPr="00B93881" w:rsidRDefault="00821095" w:rsidP="00A847FE">
            <w:pPr>
              <w:ind w:firstLine="360"/>
              <w:jc w:val="center"/>
              <w:rPr>
                <w:b/>
                <w:sz w:val="28"/>
              </w:rPr>
            </w:pPr>
            <w:r>
              <w:rPr>
                <w:b/>
                <w:sz w:val="28"/>
              </w:rPr>
              <w:t>Nguyễn Hữu Dảnh</w:t>
            </w:r>
          </w:p>
        </w:tc>
      </w:tr>
    </w:tbl>
    <w:p w:rsidR="00200FE1" w:rsidRPr="007A5367" w:rsidRDefault="00200FE1" w:rsidP="007A5367">
      <w:pPr>
        <w:spacing w:after="0"/>
        <w:rPr>
          <w:rFonts w:ascii="Times New Roman" w:hAnsi="Times New Roman" w:cs="Times New Roman"/>
        </w:rPr>
      </w:pPr>
    </w:p>
    <w:sectPr w:rsidR="00200FE1" w:rsidRPr="007A5367" w:rsidSect="0077553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603F6"/>
    <w:multiLevelType w:val="hybridMultilevel"/>
    <w:tmpl w:val="CCF8BA08"/>
    <w:lvl w:ilvl="0" w:tplc="011251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4D3996"/>
    <w:multiLevelType w:val="hybridMultilevel"/>
    <w:tmpl w:val="51F8FCB2"/>
    <w:lvl w:ilvl="0" w:tplc="228CA6F4">
      <w:start w:val="2"/>
      <w:numFmt w:val="bullet"/>
      <w:lvlText w:val="-"/>
      <w:lvlJc w:val="left"/>
      <w:pPr>
        <w:ind w:left="961" w:hanging="360"/>
      </w:pPr>
      <w:rPr>
        <w:rFonts w:ascii="Times New Roman" w:eastAsiaTheme="minorHAns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nsid w:val="7EC46E73"/>
    <w:multiLevelType w:val="hybridMultilevel"/>
    <w:tmpl w:val="2CB6BF80"/>
    <w:lvl w:ilvl="0" w:tplc="2A9C0842">
      <w:start w:val="2"/>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67"/>
    <w:rsid w:val="001A640F"/>
    <w:rsid w:val="00200FE1"/>
    <w:rsid w:val="00493B8C"/>
    <w:rsid w:val="00663E5F"/>
    <w:rsid w:val="00775536"/>
    <w:rsid w:val="007A5367"/>
    <w:rsid w:val="00821095"/>
    <w:rsid w:val="00994E62"/>
    <w:rsid w:val="00B1006C"/>
    <w:rsid w:val="00E40F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C0"/>
    <w:pPr>
      <w:ind w:left="720"/>
      <w:contextualSpacing/>
    </w:pPr>
  </w:style>
  <w:style w:type="table" w:styleId="TableGrid">
    <w:name w:val="Table Grid"/>
    <w:basedOn w:val="TableNormal"/>
    <w:rsid w:val="007755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C0"/>
    <w:pPr>
      <w:ind w:left="720"/>
      <w:contextualSpacing/>
    </w:pPr>
  </w:style>
  <w:style w:type="table" w:styleId="TableGrid">
    <w:name w:val="Table Grid"/>
    <w:basedOn w:val="TableNormal"/>
    <w:rsid w:val="007755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CB670-1724-4D4A-AC9A-F532806C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PC43</dc:creator>
  <cp:lastModifiedBy>Admin</cp:lastModifiedBy>
  <cp:revision>2</cp:revision>
  <cp:lastPrinted>2022-04-22T08:21:00Z</cp:lastPrinted>
  <dcterms:created xsi:type="dcterms:W3CDTF">2022-04-22T08:29:00Z</dcterms:created>
  <dcterms:modified xsi:type="dcterms:W3CDTF">2022-04-22T08:29:00Z</dcterms:modified>
</cp:coreProperties>
</file>