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2" w:type="dxa"/>
        <w:jc w:val="center"/>
        <w:tblInd w:w="142" w:type="dxa"/>
        <w:tblLook w:val="0000" w:firstRow="0" w:lastRow="0" w:firstColumn="0" w:lastColumn="0" w:noHBand="0" w:noVBand="0"/>
      </w:tblPr>
      <w:tblGrid>
        <w:gridCol w:w="4102"/>
        <w:gridCol w:w="5670"/>
      </w:tblGrid>
      <w:tr w:rsidR="0014108E" w:rsidRPr="00970E74" w:rsidTr="007314FE">
        <w:trPr>
          <w:trHeight w:val="1125"/>
          <w:jc w:val="center"/>
        </w:trPr>
        <w:tc>
          <w:tcPr>
            <w:tcW w:w="4102" w:type="dxa"/>
            <w:shd w:val="clear" w:color="auto" w:fill="auto"/>
          </w:tcPr>
          <w:p w:rsidR="0014108E" w:rsidRPr="00AB3ED1" w:rsidRDefault="00AB3ED1" w:rsidP="007314FE">
            <w:pPr>
              <w:spacing w:after="0" w:line="240" w:lineRule="auto"/>
              <w:jc w:val="center"/>
              <w:rPr>
                <w:rFonts w:ascii="Times New Roman" w:hAnsi="Times New Roman"/>
                <w:bCs/>
                <w:sz w:val="26"/>
                <w:szCs w:val="26"/>
                <w:lang w:val="en-US"/>
              </w:rPr>
            </w:pPr>
            <w:r>
              <w:rPr>
                <w:rFonts w:ascii="Times New Roman" w:hAnsi="Times New Roman"/>
                <w:bCs/>
                <w:sz w:val="26"/>
                <w:szCs w:val="26"/>
                <w:lang w:val="en-US"/>
              </w:rPr>
              <w:t>ỦY BAN NHÂN DÂN</w:t>
            </w:r>
          </w:p>
          <w:p w:rsidR="0014108E" w:rsidRDefault="00AB3ED1" w:rsidP="007314FE">
            <w:pPr>
              <w:spacing w:after="0" w:line="240" w:lineRule="auto"/>
              <w:jc w:val="center"/>
              <w:rPr>
                <w:rFonts w:ascii="Times New Roman" w:hAnsi="Times New Roman"/>
                <w:b/>
                <w:sz w:val="26"/>
                <w:szCs w:val="26"/>
                <w:lang w:val="en-US"/>
              </w:rPr>
            </w:pPr>
            <w:r>
              <w:rPr>
                <w:rFonts w:ascii="Times New Roman" w:hAnsi="Times New Roman"/>
                <w:b/>
                <w:noProof/>
                <w:sz w:val="26"/>
                <w:szCs w:val="26"/>
                <w:lang w:val="en-US"/>
              </w:rPr>
              <mc:AlternateContent>
                <mc:Choice Requires="wps">
                  <w:drawing>
                    <wp:anchor distT="0" distB="0" distL="114300" distR="114300" simplePos="0" relativeHeight="251662336" behindDoc="0" locked="0" layoutInCell="1" allowOverlap="1" wp14:anchorId="029D3306" wp14:editId="63BB1869">
                      <wp:simplePos x="0" y="0"/>
                      <wp:positionH relativeFrom="column">
                        <wp:posOffset>636270</wp:posOffset>
                      </wp:positionH>
                      <wp:positionV relativeFrom="paragraph">
                        <wp:posOffset>183515</wp:posOffset>
                      </wp:positionV>
                      <wp:extent cx="11918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191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1pt,14.45pt" to="143.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" strokecolor="#4579b8 [3044]"/>
                  </w:pict>
                </mc:Fallback>
              </mc:AlternateContent>
            </w:r>
            <w:r>
              <w:rPr>
                <w:rFonts w:ascii="Times New Roman" w:hAnsi="Times New Roman"/>
                <w:b/>
                <w:sz w:val="26"/>
                <w:szCs w:val="26"/>
                <w:lang w:val="en-US"/>
              </w:rPr>
              <w:t>XÃ HẢI DƯƠNG</w:t>
            </w:r>
          </w:p>
          <w:p w:rsidR="00AB3ED1" w:rsidRPr="00DC699D" w:rsidRDefault="00AB3ED1" w:rsidP="007314FE">
            <w:pPr>
              <w:spacing w:after="0" w:line="240" w:lineRule="auto"/>
              <w:jc w:val="center"/>
              <w:rPr>
                <w:rFonts w:ascii="Times New Roman" w:hAnsi="Times New Roman"/>
                <w:b/>
                <w:sz w:val="26"/>
                <w:szCs w:val="26"/>
                <w:lang w:val="en-US"/>
              </w:rPr>
            </w:pPr>
          </w:p>
        </w:tc>
        <w:tc>
          <w:tcPr>
            <w:tcW w:w="5670" w:type="dxa"/>
            <w:shd w:val="clear" w:color="auto" w:fill="auto"/>
          </w:tcPr>
          <w:p w:rsidR="0014108E" w:rsidRPr="00970E74" w:rsidRDefault="0014108E" w:rsidP="007314FE">
            <w:pPr>
              <w:spacing w:after="0" w:line="240" w:lineRule="auto"/>
              <w:jc w:val="center"/>
              <w:rPr>
                <w:rFonts w:ascii="Times New Roman" w:hAnsi="Times New Roman"/>
                <w:bCs/>
                <w:sz w:val="26"/>
                <w:szCs w:val="26"/>
              </w:rPr>
            </w:pPr>
            <w:r w:rsidRPr="00970E74">
              <w:rPr>
                <w:rFonts w:ascii="Times New Roman" w:hAnsi="Times New Roman"/>
                <w:b/>
                <w:sz w:val="26"/>
                <w:szCs w:val="26"/>
              </w:rPr>
              <w:t>CỘNG HÒA XÃ HỘI CHỦ NGHĨA VIỆT NAM</w:t>
            </w:r>
          </w:p>
          <w:p w:rsidR="0014108E" w:rsidRPr="00970E74" w:rsidRDefault="0014108E" w:rsidP="007314FE">
            <w:pPr>
              <w:spacing w:after="0" w:line="240" w:lineRule="auto"/>
              <w:jc w:val="center"/>
              <w:rPr>
                <w:rFonts w:ascii="Times New Roman" w:hAnsi="Times New Roman"/>
                <w:bCs/>
                <w:sz w:val="28"/>
                <w:szCs w:val="28"/>
              </w:rPr>
            </w:pPr>
            <w:r w:rsidRPr="00970E74">
              <w:rPr>
                <w:rFonts w:ascii="Times New Roman" w:hAnsi="Times New Roman"/>
                <w:b/>
                <w:sz w:val="28"/>
                <w:szCs w:val="28"/>
              </w:rPr>
              <w:t>Độc lập - Tự do - Hạnh phúc</w:t>
            </w:r>
          </w:p>
          <w:p w:rsidR="0014108E" w:rsidRPr="003B2770" w:rsidRDefault="0014108E" w:rsidP="007314FE">
            <w:pPr>
              <w:spacing w:after="0" w:line="240" w:lineRule="auto"/>
              <w:rPr>
                <w:rFonts w:ascii="Times New Roman" w:hAnsi="Times New Roman"/>
                <w:bCs/>
                <w:i/>
                <w:iCs/>
                <w:sz w:val="26"/>
                <w:szCs w:val="26"/>
              </w:rPr>
            </w:pPr>
            <w:r>
              <w:rPr>
                <w:rFonts w:ascii="Times New Roman" w:hAnsi="Times New Roman"/>
                <w:bCs/>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15240</wp:posOffset>
                      </wp:positionV>
                      <wp:extent cx="2181225" cy="0"/>
                      <wp:effectExtent l="10795" t="12065" r="825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pt" to="22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Q1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"/>
                  </w:pict>
                </mc:Fallback>
              </mc:AlternateContent>
            </w:r>
            <w:r w:rsidRPr="00970E74">
              <w:rPr>
                <w:rFonts w:ascii="Times New Roman" w:hAnsi="Times New Roman"/>
                <w:bCs/>
                <w:i/>
                <w:iCs/>
                <w:sz w:val="26"/>
                <w:szCs w:val="26"/>
              </w:rPr>
              <w:t>        </w:t>
            </w:r>
          </w:p>
        </w:tc>
      </w:tr>
      <w:tr w:rsidR="0014108E" w:rsidRPr="00970E74" w:rsidTr="007314FE">
        <w:trPr>
          <w:trHeight w:val="685"/>
          <w:jc w:val="center"/>
        </w:trPr>
        <w:tc>
          <w:tcPr>
            <w:tcW w:w="4102" w:type="dxa"/>
            <w:shd w:val="clear" w:color="auto" w:fill="auto"/>
          </w:tcPr>
          <w:p w:rsidR="00AB3ED1" w:rsidRPr="00AB3ED1" w:rsidRDefault="0014108E" w:rsidP="00AB3ED1">
            <w:pPr>
              <w:spacing w:after="0" w:line="240" w:lineRule="auto"/>
              <w:jc w:val="center"/>
              <w:rPr>
                <w:rFonts w:ascii="Times New Roman" w:hAnsi="Times New Roman"/>
                <w:sz w:val="26"/>
                <w:szCs w:val="26"/>
                <w:lang w:val="en-US"/>
              </w:rPr>
            </w:pPr>
            <w:r w:rsidRPr="007F26B7">
              <w:rPr>
                <w:rFonts w:ascii="Times New Roman" w:hAnsi="Times New Roman"/>
                <w:bCs/>
                <w:sz w:val="28"/>
                <w:szCs w:val="28"/>
              </w:rPr>
              <w:t>Số</w:t>
            </w:r>
            <w:r w:rsidR="00C84232">
              <w:rPr>
                <w:rFonts w:ascii="Times New Roman" w:hAnsi="Times New Roman"/>
                <w:bCs/>
                <w:sz w:val="28"/>
                <w:szCs w:val="28"/>
              </w:rPr>
              <w:t>:</w:t>
            </w:r>
            <w:r w:rsidR="00C84232">
              <w:rPr>
                <w:rFonts w:ascii="Times New Roman" w:hAnsi="Times New Roman"/>
                <w:bCs/>
                <w:sz w:val="28"/>
                <w:szCs w:val="28"/>
                <w:lang w:val="en-US"/>
              </w:rPr>
              <w:t xml:space="preserve"> 332</w:t>
            </w:r>
            <w:r>
              <w:rPr>
                <w:rFonts w:ascii="Times New Roman" w:hAnsi="Times New Roman"/>
                <w:bCs/>
                <w:sz w:val="28"/>
                <w:szCs w:val="28"/>
              </w:rPr>
              <w:t>/</w:t>
            </w:r>
            <w:r w:rsidR="00AB3ED1">
              <w:rPr>
                <w:rFonts w:ascii="Times New Roman" w:hAnsi="Times New Roman"/>
                <w:bCs/>
                <w:sz w:val="28"/>
                <w:szCs w:val="28"/>
                <w:lang w:val="en-US"/>
              </w:rPr>
              <w:t>TB-UBND</w:t>
            </w:r>
          </w:p>
          <w:p w:rsidR="0014108E" w:rsidRPr="00D46011" w:rsidRDefault="0014108E" w:rsidP="007314FE">
            <w:pPr>
              <w:spacing w:after="0" w:line="240" w:lineRule="auto"/>
              <w:jc w:val="center"/>
              <w:rPr>
                <w:rFonts w:ascii="Times New Roman" w:hAnsi="Times New Roman"/>
                <w:sz w:val="26"/>
                <w:szCs w:val="26"/>
                <w:lang w:val="en-US"/>
              </w:rPr>
            </w:pPr>
          </w:p>
        </w:tc>
        <w:tc>
          <w:tcPr>
            <w:tcW w:w="5670" w:type="dxa"/>
            <w:shd w:val="clear" w:color="auto" w:fill="auto"/>
          </w:tcPr>
          <w:p w:rsidR="0014108E" w:rsidRPr="00A431BB" w:rsidRDefault="0014108E" w:rsidP="00AB3ED1">
            <w:pPr>
              <w:spacing w:after="0" w:line="240" w:lineRule="auto"/>
              <w:jc w:val="center"/>
              <w:rPr>
                <w:rFonts w:ascii="Times New Roman" w:hAnsi="Times New Roman"/>
                <w:sz w:val="28"/>
                <w:szCs w:val="28"/>
              </w:rPr>
            </w:pPr>
            <w:r w:rsidRPr="007F26B7">
              <w:rPr>
                <w:rFonts w:ascii="Times New Roman" w:hAnsi="Times New Roman"/>
                <w:bCs/>
                <w:i/>
                <w:iCs/>
                <w:sz w:val="28"/>
                <w:szCs w:val="28"/>
              </w:rPr>
              <w:t xml:space="preserve"> H</w:t>
            </w:r>
            <w:r w:rsidR="00AB3ED1">
              <w:rPr>
                <w:rFonts w:ascii="Times New Roman" w:hAnsi="Times New Roman"/>
                <w:bCs/>
                <w:i/>
                <w:iCs/>
                <w:sz w:val="28"/>
                <w:szCs w:val="28"/>
                <w:lang w:val="en-US"/>
              </w:rPr>
              <w:t>ải Dương</w:t>
            </w:r>
            <w:r w:rsidR="00C84232">
              <w:rPr>
                <w:rFonts w:ascii="Times New Roman" w:hAnsi="Times New Roman"/>
                <w:bCs/>
                <w:i/>
                <w:iCs/>
                <w:sz w:val="28"/>
                <w:szCs w:val="28"/>
              </w:rPr>
              <w:t>, ngày</w:t>
            </w:r>
            <w:r w:rsidR="00C84232">
              <w:rPr>
                <w:rFonts w:ascii="Times New Roman" w:hAnsi="Times New Roman"/>
                <w:bCs/>
                <w:i/>
                <w:iCs/>
                <w:sz w:val="28"/>
                <w:szCs w:val="28"/>
                <w:lang w:val="en-US"/>
              </w:rPr>
              <w:t xml:space="preserve"> 29</w:t>
            </w:r>
            <w:r w:rsidRPr="007F26B7">
              <w:rPr>
                <w:rFonts w:ascii="Times New Roman" w:hAnsi="Times New Roman"/>
                <w:bCs/>
                <w:i/>
                <w:iCs/>
                <w:sz w:val="28"/>
                <w:szCs w:val="28"/>
              </w:rPr>
              <w:t xml:space="preserve"> tháng </w:t>
            </w:r>
            <w:r w:rsidR="00C84232">
              <w:rPr>
                <w:rFonts w:ascii="Times New Roman" w:hAnsi="Times New Roman"/>
                <w:bCs/>
                <w:i/>
                <w:iCs/>
                <w:sz w:val="28"/>
                <w:szCs w:val="28"/>
                <w:lang w:val="en-US"/>
              </w:rPr>
              <w:t xml:space="preserve">4 </w:t>
            </w:r>
            <w:r w:rsidRPr="007F26B7">
              <w:rPr>
                <w:rFonts w:ascii="Times New Roman" w:hAnsi="Times New Roman"/>
                <w:bCs/>
                <w:i/>
                <w:iCs/>
                <w:sz w:val="28"/>
                <w:szCs w:val="28"/>
              </w:rPr>
              <w:t>năm 202</w:t>
            </w:r>
            <w:r>
              <w:rPr>
                <w:rFonts w:ascii="Times New Roman" w:hAnsi="Times New Roman"/>
                <w:bCs/>
                <w:i/>
                <w:iCs/>
                <w:sz w:val="28"/>
                <w:szCs w:val="28"/>
                <w:lang w:val="en-US"/>
              </w:rPr>
              <w:t>2</w:t>
            </w:r>
            <w:r w:rsidRPr="007F26B7">
              <w:rPr>
                <w:rFonts w:ascii="Times New Roman" w:hAnsi="Times New Roman"/>
                <w:sz w:val="28"/>
                <w:szCs w:val="28"/>
              </w:rPr>
              <w:t xml:space="preserve">   </w:t>
            </w:r>
          </w:p>
        </w:tc>
      </w:tr>
    </w:tbl>
    <w:p w:rsidR="0014108E" w:rsidRPr="0014108E" w:rsidRDefault="0014108E" w:rsidP="0014108E">
      <w:pPr>
        <w:spacing w:after="0" w:line="240" w:lineRule="auto"/>
        <w:ind w:firstLine="720"/>
        <w:jc w:val="center"/>
        <w:rPr>
          <w:rFonts w:ascii="Times New Roman" w:eastAsia="Calibri" w:hAnsi="Times New Roman"/>
          <w:b/>
          <w:color w:val="000000"/>
          <w:sz w:val="28"/>
          <w:szCs w:val="28"/>
          <w:lang w:val="en-US"/>
        </w:rPr>
      </w:pPr>
      <w:r w:rsidRPr="0014108E">
        <w:rPr>
          <w:rFonts w:ascii="Times New Roman" w:eastAsia="Calibri" w:hAnsi="Times New Roman"/>
          <w:b/>
          <w:color w:val="000000"/>
          <w:sz w:val="28"/>
          <w:szCs w:val="28"/>
          <w:lang w:val="en-US"/>
        </w:rPr>
        <w:t>THÔNG BÁO</w:t>
      </w:r>
    </w:p>
    <w:p w:rsidR="0014108E" w:rsidRDefault="0014108E" w:rsidP="0014108E">
      <w:pPr>
        <w:spacing w:after="0" w:line="240" w:lineRule="auto"/>
        <w:ind w:firstLine="720"/>
        <w:jc w:val="center"/>
        <w:rPr>
          <w:rFonts w:ascii="Times New Roman" w:eastAsia="Calibri" w:hAnsi="Times New Roman"/>
          <w:b/>
          <w:color w:val="000000"/>
          <w:sz w:val="28"/>
          <w:szCs w:val="28"/>
          <w:lang w:val="en-US"/>
        </w:rPr>
      </w:pPr>
      <w:r w:rsidRPr="0014108E">
        <w:rPr>
          <w:rFonts w:ascii="Times New Roman" w:eastAsia="Calibri" w:hAnsi="Times New Roman"/>
          <w:b/>
          <w:color w:val="000000"/>
          <w:sz w:val="28"/>
          <w:szCs w:val="28"/>
          <w:lang w:val="en-US"/>
        </w:rPr>
        <w:t xml:space="preserve">Về việc phản ánh hoạt động đưa lao động đi làm việc ở nước ngoài </w:t>
      </w:r>
    </w:p>
    <w:p w:rsidR="0014108E" w:rsidRDefault="0014108E" w:rsidP="0014108E">
      <w:pPr>
        <w:spacing w:after="0" w:line="240" w:lineRule="auto"/>
        <w:ind w:firstLine="720"/>
        <w:jc w:val="center"/>
        <w:rPr>
          <w:rFonts w:ascii="Times New Roman" w:eastAsia="Calibri" w:hAnsi="Times New Roman"/>
          <w:b/>
          <w:color w:val="000000"/>
          <w:sz w:val="28"/>
          <w:szCs w:val="28"/>
          <w:lang w:val="en-US"/>
        </w:rPr>
      </w:pPr>
      <w:r w:rsidRPr="0014108E">
        <w:rPr>
          <w:rFonts w:ascii="Times New Roman" w:eastAsia="Calibri" w:hAnsi="Times New Roman"/>
          <w:b/>
          <w:color w:val="000000"/>
          <w:sz w:val="28"/>
          <w:szCs w:val="28"/>
          <w:lang w:val="en-US"/>
        </w:rPr>
        <w:t>hợp đồng của Công ty IPM</w:t>
      </w:r>
    </w:p>
    <w:p w:rsidR="00AB3ED1" w:rsidRPr="0014108E" w:rsidRDefault="00AB3ED1" w:rsidP="0014108E">
      <w:pPr>
        <w:spacing w:after="0" w:line="240" w:lineRule="auto"/>
        <w:ind w:firstLine="720"/>
        <w:jc w:val="center"/>
        <w:rPr>
          <w:rFonts w:ascii="Times New Roman" w:eastAsia="Calibri" w:hAnsi="Times New Roman"/>
          <w:b/>
          <w:color w:val="000000"/>
          <w:sz w:val="28"/>
          <w:szCs w:val="28"/>
          <w:lang w:val="en-US"/>
        </w:rPr>
      </w:pPr>
      <w:r>
        <w:rPr>
          <w:rFonts w:ascii="Times New Roman" w:eastAsia="Calibri" w:hAnsi="Times New Roman"/>
          <w:b/>
          <w:noProof/>
          <w:color w:val="00000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2383155</wp:posOffset>
                </wp:positionH>
                <wp:positionV relativeFrom="paragraph">
                  <wp:posOffset>14275</wp:posOffset>
                </wp:positionV>
                <wp:extent cx="1741018"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1741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65pt,1.1pt" to="32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" strokecolor="#4579b8 [3044]"/>
            </w:pict>
          </mc:Fallback>
        </mc:AlternateContent>
      </w:r>
    </w:p>
    <w:p w:rsidR="0014108E" w:rsidRPr="0014108E" w:rsidRDefault="0014108E" w:rsidP="0014108E">
      <w:pPr>
        <w:spacing w:after="0" w:line="240" w:lineRule="auto"/>
        <w:ind w:firstLine="720"/>
        <w:rPr>
          <w:rFonts w:ascii="Times New Roman" w:hAnsi="Times New Roman"/>
          <w:b/>
          <w:sz w:val="28"/>
          <w:szCs w:val="28"/>
          <w:lang w:val="en-US"/>
        </w:rPr>
      </w:pPr>
      <w:r w:rsidRPr="00AB3ED1">
        <w:rPr>
          <w:rFonts w:ascii="Times New Roman" w:hAnsi="Times New Roman"/>
          <w:sz w:val="28"/>
          <w:szCs w:val="28"/>
        </w:rPr>
        <w:t>Kính gửi</w:t>
      </w:r>
      <w:r w:rsidRPr="0014108E">
        <w:rPr>
          <w:rFonts w:ascii="Times New Roman" w:hAnsi="Times New Roman"/>
          <w:b/>
          <w:sz w:val="28"/>
          <w:szCs w:val="28"/>
        </w:rPr>
        <w:t xml:space="preserve">: </w:t>
      </w:r>
    </w:p>
    <w:p w:rsidR="0014108E" w:rsidRPr="00AB3ED1" w:rsidRDefault="0014108E" w:rsidP="0014108E">
      <w:pPr>
        <w:spacing w:after="0" w:line="240" w:lineRule="auto"/>
        <w:ind w:left="1440" w:firstLine="720"/>
        <w:rPr>
          <w:rFonts w:ascii="Times New Roman" w:hAnsi="Times New Roman"/>
          <w:sz w:val="28"/>
          <w:szCs w:val="28"/>
          <w:lang w:val="en-US"/>
        </w:rPr>
      </w:pPr>
      <w:r w:rsidRPr="00AB3ED1">
        <w:rPr>
          <w:rFonts w:ascii="Times New Roman" w:hAnsi="Times New Roman"/>
          <w:sz w:val="28"/>
          <w:szCs w:val="28"/>
          <w:lang w:val="en-US"/>
        </w:rPr>
        <w:t>- Các ban ngành đoàn thể xã;</w:t>
      </w:r>
    </w:p>
    <w:p w:rsidR="0014108E" w:rsidRPr="00AB3ED1" w:rsidRDefault="0014108E" w:rsidP="0014108E">
      <w:pPr>
        <w:spacing w:after="0" w:line="240" w:lineRule="auto"/>
        <w:ind w:left="1440" w:firstLine="720"/>
        <w:rPr>
          <w:rFonts w:ascii="Times New Roman" w:hAnsi="Times New Roman"/>
          <w:sz w:val="28"/>
          <w:szCs w:val="28"/>
          <w:lang w:val="en-US"/>
        </w:rPr>
      </w:pPr>
      <w:r w:rsidRPr="00AB3ED1">
        <w:rPr>
          <w:rFonts w:ascii="Times New Roman" w:hAnsi="Times New Roman"/>
          <w:sz w:val="28"/>
          <w:szCs w:val="28"/>
          <w:lang w:val="en-US"/>
        </w:rPr>
        <w:t>- Cán bộ Đài truyền thanh xã;</w:t>
      </w:r>
    </w:p>
    <w:p w:rsidR="0014108E" w:rsidRPr="00AB3ED1" w:rsidRDefault="0014108E" w:rsidP="0014108E">
      <w:pPr>
        <w:spacing w:after="0" w:line="240" w:lineRule="auto"/>
        <w:ind w:left="1440" w:firstLine="720"/>
        <w:rPr>
          <w:rFonts w:ascii="Times New Roman" w:hAnsi="Times New Roman"/>
          <w:sz w:val="28"/>
          <w:szCs w:val="28"/>
          <w:lang w:val="en-US"/>
        </w:rPr>
      </w:pPr>
      <w:r w:rsidRPr="00AB3ED1">
        <w:rPr>
          <w:rFonts w:ascii="Times New Roman" w:hAnsi="Times New Roman"/>
          <w:sz w:val="28"/>
          <w:szCs w:val="28"/>
          <w:lang w:val="en-US"/>
        </w:rPr>
        <w:t>- Các thôn trưởng trên địa bàn xã;</w:t>
      </w:r>
    </w:p>
    <w:p w:rsidR="0014108E" w:rsidRPr="00AB3ED1" w:rsidRDefault="0014108E" w:rsidP="0014108E">
      <w:pPr>
        <w:spacing w:after="0" w:line="240" w:lineRule="auto"/>
        <w:ind w:left="1440" w:firstLine="720"/>
        <w:rPr>
          <w:rFonts w:ascii="Times New Roman" w:hAnsi="Times New Roman"/>
          <w:sz w:val="28"/>
          <w:szCs w:val="28"/>
          <w:lang w:val="en-US"/>
        </w:rPr>
      </w:pPr>
    </w:p>
    <w:p w:rsidR="0014108E" w:rsidRDefault="0014108E" w:rsidP="0014108E">
      <w:pPr>
        <w:spacing w:after="0" w:line="240" w:lineRule="auto"/>
        <w:jc w:val="both"/>
        <w:rPr>
          <w:rFonts w:ascii="Times New Roman" w:hAnsi="Times New Roman"/>
          <w:sz w:val="28"/>
          <w:szCs w:val="28"/>
          <w:lang w:val="en-US"/>
        </w:rPr>
      </w:pPr>
      <w:r>
        <w:rPr>
          <w:rFonts w:ascii="Times New Roman" w:hAnsi="Times New Roman"/>
          <w:sz w:val="28"/>
          <w:szCs w:val="28"/>
          <w:lang w:val="en-US"/>
        </w:rPr>
        <w:tab/>
      </w:r>
      <w:r w:rsidR="00AB3ED1">
        <w:rPr>
          <w:rFonts w:ascii="Times New Roman" w:hAnsi="Times New Roman"/>
          <w:sz w:val="28"/>
          <w:szCs w:val="28"/>
          <w:lang w:val="en-US"/>
        </w:rPr>
        <w:t>Thực hiện</w:t>
      </w:r>
      <w:r>
        <w:rPr>
          <w:rFonts w:ascii="Times New Roman" w:hAnsi="Times New Roman"/>
          <w:sz w:val="28"/>
          <w:szCs w:val="28"/>
          <w:lang w:val="en-US"/>
        </w:rPr>
        <w:t xml:space="preserve"> Công văn số 388/PLĐTBXH-LĐVL ngày 26/4/2022 của Phòng Lao động Thương binh &amp; Xã hội thành phố Huế v</w:t>
      </w:r>
      <w:r w:rsidR="00AB3ED1">
        <w:rPr>
          <w:rFonts w:ascii="Times New Roman" w:hAnsi="Times New Roman"/>
          <w:sz w:val="28"/>
          <w:szCs w:val="28"/>
          <w:lang w:val="en-US"/>
        </w:rPr>
        <w:t>ề</w:t>
      </w:r>
      <w:r>
        <w:rPr>
          <w:rFonts w:ascii="Times New Roman" w:hAnsi="Times New Roman"/>
          <w:sz w:val="28"/>
          <w:szCs w:val="28"/>
          <w:lang w:val="en-US"/>
        </w:rPr>
        <w:t xml:space="preserve"> việc phản ánh hoạt động đưa lao động đi làm việc ở nước ngoài theo hợp đồng của Công t</w:t>
      </w:r>
      <w:r w:rsidR="00AB3ED1">
        <w:rPr>
          <w:rFonts w:ascii="Times New Roman" w:hAnsi="Times New Roman"/>
          <w:sz w:val="28"/>
          <w:szCs w:val="28"/>
          <w:lang w:val="en-US"/>
        </w:rPr>
        <w:t>y</w:t>
      </w:r>
      <w:r>
        <w:rPr>
          <w:rFonts w:ascii="Times New Roman" w:hAnsi="Times New Roman"/>
          <w:sz w:val="28"/>
          <w:szCs w:val="28"/>
          <w:lang w:val="en-US"/>
        </w:rPr>
        <w:t xml:space="preserve"> IPM.</w:t>
      </w:r>
    </w:p>
    <w:p w:rsidR="0014108E" w:rsidRDefault="0014108E" w:rsidP="0014108E">
      <w:pPr>
        <w:pStyle w:val="p-res"/>
        <w:shd w:val="clear" w:color="auto" w:fill="FFFFFF"/>
        <w:spacing w:before="120" w:beforeAutospacing="0" w:after="0" w:afterAutospacing="0"/>
        <w:ind w:firstLine="720"/>
        <w:jc w:val="both"/>
        <w:rPr>
          <w:sz w:val="28"/>
          <w:szCs w:val="28"/>
          <w:lang w:val="en-US"/>
        </w:rPr>
      </w:pPr>
      <w:r>
        <w:rPr>
          <w:sz w:val="28"/>
          <w:szCs w:val="28"/>
          <w:lang w:val="en-US"/>
        </w:rPr>
        <w:t>UBND xã đề nghị các ban ngành đoàn thể, cán bộ đài truyền thanh và các trưởng thôn trên địa bàn xã thông báo đến toàn thể người dân trên địa bàn xã được biết như sau:</w:t>
      </w:r>
    </w:p>
    <w:p w:rsidR="0014108E" w:rsidRDefault="0014108E" w:rsidP="0014108E">
      <w:pPr>
        <w:pStyle w:val="p-res"/>
        <w:shd w:val="clear" w:color="auto" w:fill="FFFFFF"/>
        <w:spacing w:before="120" w:beforeAutospacing="0" w:after="0" w:afterAutospacing="0"/>
        <w:ind w:firstLine="720"/>
        <w:jc w:val="both"/>
        <w:rPr>
          <w:sz w:val="28"/>
          <w:szCs w:val="28"/>
          <w:lang w:val="en-US"/>
        </w:rPr>
      </w:pPr>
      <w:r w:rsidRPr="00AB3ED1">
        <w:rPr>
          <w:b/>
          <w:sz w:val="28"/>
          <w:szCs w:val="28"/>
          <w:lang w:val="en-US"/>
        </w:rPr>
        <w:t>1</w:t>
      </w:r>
      <w:r>
        <w:rPr>
          <w:sz w:val="28"/>
          <w:szCs w:val="28"/>
          <w:lang w:val="en-US"/>
        </w:rPr>
        <w:t xml:space="preserve">. </w:t>
      </w:r>
      <w:r w:rsidRPr="0014108E">
        <w:rPr>
          <w:sz w:val="28"/>
          <w:szCs w:val="28"/>
          <w:lang w:val="en-US"/>
        </w:rPr>
        <w:t>“</w:t>
      </w:r>
      <w:r w:rsidRPr="00AB3ED1">
        <w:rPr>
          <w:i/>
          <w:sz w:val="28"/>
          <w:szCs w:val="28"/>
        </w:rPr>
        <w:t>Công ty IPM không có chi nhánh, văn phòng đại diện tại tỉnh Thừa Thiên Huế</w:t>
      </w:r>
      <w:r w:rsidRPr="00AB3ED1">
        <w:rPr>
          <w:i/>
          <w:sz w:val="28"/>
          <w:szCs w:val="28"/>
          <w:lang w:val="en-US"/>
        </w:rPr>
        <w:t>,</w:t>
      </w:r>
      <w:r w:rsidRPr="00AB3ED1">
        <w:rPr>
          <w:i/>
          <w:sz w:val="28"/>
          <w:szCs w:val="28"/>
        </w:rPr>
        <w:t xml:space="preserve"> </w:t>
      </w:r>
      <w:r w:rsidRPr="00AB3ED1">
        <w:rPr>
          <w:i/>
          <w:sz w:val="28"/>
          <w:szCs w:val="28"/>
          <w:lang w:val="en-US"/>
        </w:rPr>
        <w:t>cũng như không có bất cứ liên quan gì tới tài khoản mạng xã hội Facebook (Xuất khẩu lao động uy tín IPM – Huế)</w:t>
      </w:r>
      <w:r w:rsidRPr="0014108E">
        <w:rPr>
          <w:sz w:val="28"/>
          <w:szCs w:val="28"/>
          <w:lang w:val="en-US"/>
        </w:rPr>
        <w:t xml:space="preserve">”. Qua đó tuyên truyền, tư vấn, hướng dẫn để người lao động đăng ký đi làm việc ở nước ngoài theo hợp đồng qua các doanh nghiệp, đơn vị đã được quản lý hoạt động trên địa bàn tỉnh Thừa Thiên Huế.  </w:t>
      </w:r>
    </w:p>
    <w:p w:rsidR="0014108E" w:rsidRPr="00CA3F9D" w:rsidRDefault="0014108E" w:rsidP="0014108E">
      <w:pPr>
        <w:pStyle w:val="p-res"/>
        <w:shd w:val="clear" w:color="auto" w:fill="FFFFFF"/>
        <w:spacing w:before="120" w:beforeAutospacing="0" w:after="0" w:afterAutospacing="0"/>
        <w:ind w:firstLine="720"/>
        <w:jc w:val="both"/>
        <w:rPr>
          <w:sz w:val="28"/>
          <w:szCs w:val="28"/>
          <w:lang w:val="en-US"/>
        </w:rPr>
      </w:pPr>
      <w:r w:rsidRPr="00AB3ED1">
        <w:rPr>
          <w:b/>
          <w:sz w:val="28"/>
          <w:szCs w:val="28"/>
          <w:lang w:val="en-US"/>
        </w:rPr>
        <w:t>2.</w:t>
      </w:r>
      <w:r>
        <w:rPr>
          <w:sz w:val="28"/>
          <w:szCs w:val="28"/>
          <w:lang w:val="en-US"/>
        </w:rPr>
        <w:t xml:space="preserve"> </w:t>
      </w:r>
      <w:r w:rsidRPr="007778EE">
        <w:rPr>
          <w:sz w:val="28"/>
          <w:szCs w:val="28"/>
        </w:rPr>
        <w:t xml:space="preserve">Người lao động </w:t>
      </w:r>
      <w:r>
        <w:rPr>
          <w:sz w:val="28"/>
          <w:szCs w:val="28"/>
          <w:lang w:val="en-US"/>
        </w:rPr>
        <w:t xml:space="preserve">trên địa bàn xã </w:t>
      </w:r>
      <w:r w:rsidRPr="007778EE">
        <w:rPr>
          <w:sz w:val="28"/>
          <w:szCs w:val="28"/>
        </w:rPr>
        <w:t xml:space="preserve">đã đăng ký đi làm việc ở nước ngoài theo hợp đồng thông qua Công ty IPM </w:t>
      </w:r>
      <w:r w:rsidRPr="008671DC">
        <w:rPr>
          <w:sz w:val="28"/>
          <w:szCs w:val="28"/>
        </w:rPr>
        <w:t>và Facebook: Xuất khẩu lao động uy tín IPM - Huế</w:t>
      </w:r>
      <w:r w:rsidRPr="007778EE">
        <w:rPr>
          <w:sz w:val="28"/>
          <w:szCs w:val="28"/>
        </w:rPr>
        <w:t xml:space="preserve"> </w:t>
      </w:r>
      <w:r w:rsidRPr="0079261D">
        <w:rPr>
          <w:sz w:val="28"/>
          <w:szCs w:val="28"/>
          <w:lang w:val="en-US"/>
        </w:rPr>
        <w:t>(nếu có)</w:t>
      </w:r>
      <w:r>
        <w:rPr>
          <w:sz w:val="28"/>
          <w:szCs w:val="28"/>
          <w:lang w:val="en-US"/>
        </w:rPr>
        <w:t xml:space="preserve"> </w:t>
      </w:r>
      <w:r w:rsidRPr="008671DC">
        <w:rPr>
          <w:sz w:val="28"/>
          <w:szCs w:val="28"/>
        </w:rPr>
        <w:t xml:space="preserve">phản ánh </w:t>
      </w:r>
      <w:r>
        <w:rPr>
          <w:sz w:val="28"/>
          <w:szCs w:val="28"/>
          <w:lang w:val="en-US"/>
        </w:rPr>
        <w:t xml:space="preserve">trực tiếp qua số </w:t>
      </w:r>
      <w:r w:rsidRPr="008671DC">
        <w:rPr>
          <w:sz w:val="28"/>
          <w:szCs w:val="28"/>
        </w:rPr>
        <w:t>điện thoại: 0234 389702</w:t>
      </w:r>
      <w:r w:rsidRPr="004146F8">
        <w:rPr>
          <w:sz w:val="28"/>
          <w:szCs w:val="28"/>
        </w:rPr>
        <w:t>8</w:t>
      </w:r>
      <w:r w:rsidRPr="008671DC">
        <w:rPr>
          <w:sz w:val="28"/>
          <w:szCs w:val="28"/>
        </w:rPr>
        <w:t xml:space="preserve"> </w:t>
      </w:r>
      <w:r>
        <w:rPr>
          <w:sz w:val="28"/>
          <w:szCs w:val="28"/>
          <w:lang w:val="en-US"/>
        </w:rPr>
        <w:t xml:space="preserve">của </w:t>
      </w:r>
      <w:r w:rsidRPr="00503503">
        <w:rPr>
          <w:sz w:val="28"/>
          <w:szCs w:val="28"/>
        </w:rPr>
        <w:t>Sở Lao động - Thương binh và Xã hội</w:t>
      </w:r>
      <w:r>
        <w:rPr>
          <w:sz w:val="28"/>
          <w:szCs w:val="28"/>
          <w:lang w:val="en-US"/>
        </w:rPr>
        <w:t xml:space="preserve"> </w:t>
      </w:r>
      <w:r w:rsidRPr="008671DC">
        <w:rPr>
          <w:sz w:val="28"/>
          <w:szCs w:val="28"/>
        </w:rPr>
        <w:t xml:space="preserve">để </w:t>
      </w:r>
      <w:r>
        <w:rPr>
          <w:sz w:val="28"/>
          <w:szCs w:val="28"/>
          <w:lang w:val="en-US"/>
        </w:rPr>
        <w:t xml:space="preserve">được hướng dẫn </w:t>
      </w:r>
      <w:r w:rsidRPr="008671DC">
        <w:rPr>
          <w:sz w:val="28"/>
          <w:szCs w:val="28"/>
        </w:rPr>
        <w:t>giải quyết</w:t>
      </w:r>
      <w:r>
        <w:rPr>
          <w:sz w:val="28"/>
          <w:szCs w:val="28"/>
          <w:lang w:val="en-US"/>
        </w:rPr>
        <w:t>)</w:t>
      </w:r>
      <w:r w:rsidRPr="007778EE">
        <w:rPr>
          <w:sz w:val="28"/>
          <w:szCs w:val="28"/>
        </w:rPr>
        <w:t>.</w:t>
      </w:r>
    </w:p>
    <w:p w:rsidR="0014108E" w:rsidRDefault="0014108E" w:rsidP="0014108E">
      <w:pPr>
        <w:pStyle w:val="p-res"/>
        <w:shd w:val="clear" w:color="auto" w:fill="FFFFFF"/>
        <w:spacing w:before="60" w:beforeAutospacing="0" w:after="60" w:afterAutospacing="0"/>
        <w:ind w:firstLine="720"/>
        <w:jc w:val="both"/>
        <w:rPr>
          <w:sz w:val="16"/>
          <w:szCs w:val="16"/>
          <w:lang w:val="en-US"/>
        </w:rPr>
      </w:pPr>
    </w:p>
    <w:p w:rsidR="00AB3ED1" w:rsidRDefault="00AB3ED1" w:rsidP="0014108E">
      <w:pPr>
        <w:pStyle w:val="p-res"/>
        <w:shd w:val="clear" w:color="auto" w:fill="FFFFFF"/>
        <w:spacing w:before="60" w:beforeAutospacing="0" w:after="60" w:afterAutospacing="0"/>
        <w:ind w:firstLine="720"/>
        <w:jc w:val="both"/>
        <w:rPr>
          <w:sz w:val="28"/>
          <w:szCs w:val="28"/>
          <w:lang w:val="en-US"/>
        </w:rPr>
      </w:pPr>
      <w:r w:rsidRPr="00AB3ED1">
        <w:rPr>
          <w:sz w:val="28"/>
          <w:szCs w:val="28"/>
          <w:lang w:val="en-US"/>
        </w:rPr>
        <w:t>Trên</w:t>
      </w:r>
      <w:r>
        <w:rPr>
          <w:sz w:val="28"/>
          <w:szCs w:val="28"/>
          <w:lang w:val="en-US"/>
        </w:rPr>
        <w:t xml:space="preserve"> đây là thông báo của UBND xã về việc phản ánh hoạt động đưa lao động đi làm việc ở nước ngoài theo hợp đồng của Công tu IPM. Đề nghị các ban ngành đoàn thể, cán bộ đài truyền thanh xã,trưởng thôn trên địa bàn thông báo đến người lao động biết.</w:t>
      </w:r>
    </w:p>
    <w:p w:rsidR="00AB3ED1" w:rsidRPr="00AB3ED1" w:rsidRDefault="00AB3ED1" w:rsidP="0014108E">
      <w:pPr>
        <w:pStyle w:val="p-res"/>
        <w:shd w:val="clear" w:color="auto" w:fill="FFFFFF"/>
        <w:spacing w:before="60" w:beforeAutospacing="0" w:after="60" w:afterAutospacing="0"/>
        <w:ind w:firstLine="720"/>
        <w:jc w:val="both"/>
        <w:rPr>
          <w:sz w:val="28"/>
          <w:szCs w:val="28"/>
          <w:lang w:val="en-US"/>
        </w:rPr>
      </w:pPr>
    </w:p>
    <w:tbl>
      <w:tblPr>
        <w:tblW w:w="9746" w:type="dxa"/>
        <w:tblInd w:w="108" w:type="dxa"/>
        <w:tblLook w:val="0000" w:firstRow="0" w:lastRow="0" w:firstColumn="0" w:lastColumn="0" w:noHBand="0" w:noVBand="0"/>
      </w:tblPr>
      <w:tblGrid>
        <w:gridCol w:w="6304"/>
        <w:gridCol w:w="3442"/>
      </w:tblGrid>
      <w:tr w:rsidR="0014108E" w:rsidRPr="00126DD3" w:rsidTr="00AB3ED1">
        <w:trPr>
          <w:trHeight w:val="2474"/>
        </w:trPr>
        <w:tc>
          <w:tcPr>
            <w:tcW w:w="6304" w:type="dxa"/>
            <w:shd w:val="clear" w:color="auto" w:fill="auto"/>
          </w:tcPr>
          <w:p w:rsidR="0014108E" w:rsidRPr="00126DD3" w:rsidRDefault="0014108E" w:rsidP="007314FE">
            <w:pPr>
              <w:spacing w:after="0" w:line="240" w:lineRule="auto"/>
              <w:ind w:left="-120"/>
              <w:rPr>
                <w:rFonts w:ascii="Times New Roman" w:hAnsi="Times New Roman"/>
                <w:b/>
                <w:i/>
                <w:sz w:val="24"/>
                <w:szCs w:val="24"/>
              </w:rPr>
            </w:pPr>
            <w:r w:rsidRPr="00126DD3">
              <w:rPr>
                <w:rFonts w:ascii="Times New Roman" w:hAnsi="Times New Roman"/>
                <w:b/>
                <w:i/>
                <w:sz w:val="24"/>
                <w:szCs w:val="24"/>
              </w:rPr>
              <w:t>Nơi nhận:</w:t>
            </w:r>
          </w:p>
          <w:p w:rsidR="0014108E" w:rsidRDefault="0014108E" w:rsidP="007314FE">
            <w:pPr>
              <w:spacing w:after="0" w:line="240" w:lineRule="auto"/>
              <w:ind w:left="-120"/>
              <w:rPr>
                <w:rFonts w:ascii="Times New Roman" w:hAnsi="Times New Roman"/>
              </w:rPr>
            </w:pPr>
            <w:r w:rsidRPr="00126DD3">
              <w:rPr>
                <w:rFonts w:ascii="Times New Roman" w:hAnsi="Times New Roman"/>
              </w:rPr>
              <w:t>- Như trên;</w:t>
            </w:r>
          </w:p>
          <w:p w:rsidR="0014108E" w:rsidRPr="00331671" w:rsidRDefault="0014108E" w:rsidP="007314FE">
            <w:pPr>
              <w:spacing w:after="0" w:line="240" w:lineRule="auto"/>
              <w:ind w:left="-120"/>
              <w:rPr>
                <w:rFonts w:ascii="Times New Roman" w:hAnsi="Times New Roman"/>
                <w:lang w:val="en-US"/>
              </w:rPr>
            </w:pPr>
            <w:r>
              <w:rPr>
                <w:rFonts w:ascii="Times New Roman" w:hAnsi="Times New Roman"/>
                <w:lang w:val="en-US"/>
              </w:rPr>
              <w:t xml:space="preserve">- </w:t>
            </w:r>
            <w:r w:rsidR="00AB3ED1">
              <w:rPr>
                <w:rFonts w:ascii="Times New Roman" w:hAnsi="Times New Roman"/>
                <w:lang w:val="en-US"/>
              </w:rPr>
              <w:t>Phòng</w:t>
            </w:r>
            <w:r>
              <w:rPr>
                <w:rFonts w:ascii="Times New Roman" w:hAnsi="Times New Roman"/>
                <w:lang w:val="en-US"/>
              </w:rPr>
              <w:t xml:space="preserve"> LĐTB&amp;XH (để b/c);</w:t>
            </w:r>
          </w:p>
          <w:p w:rsidR="0014108E" w:rsidRPr="00F532A0" w:rsidRDefault="0014108E" w:rsidP="007314FE">
            <w:pPr>
              <w:spacing w:after="0" w:line="240" w:lineRule="auto"/>
              <w:ind w:left="-120"/>
              <w:rPr>
                <w:rFonts w:ascii="Times New Roman" w:hAnsi="Times New Roman"/>
                <w:lang w:val="en-US"/>
              </w:rPr>
            </w:pPr>
            <w:r>
              <w:rPr>
                <w:rFonts w:ascii="Times New Roman" w:hAnsi="Times New Roman"/>
                <w:lang w:val="en-US"/>
              </w:rPr>
              <w:t xml:space="preserve">- </w:t>
            </w:r>
            <w:r w:rsidR="00AB3ED1">
              <w:rPr>
                <w:rFonts w:ascii="Times New Roman" w:hAnsi="Times New Roman"/>
                <w:lang w:val="en-US"/>
              </w:rPr>
              <w:t>CT, các PCT.UBND xã</w:t>
            </w:r>
            <w:r>
              <w:rPr>
                <w:rFonts w:ascii="Times New Roman" w:hAnsi="Times New Roman"/>
                <w:lang w:val="en-US"/>
              </w:rPr>
              <w:t xml:space="preserve">;                       </w:t>
            </w:r>
          </w:p>
          <w:p w:rsidR="0014108E" w:rsidRPr="00F532A0" w:rsidRDefault="0014108E" w:rsidP="007314FE">
            <w:pPr>
              <w:spacing w:after="0" w:line="240" w:lineRule="auto"/>
              <w:ind w:left="-120"/>
              <w:rPr>
                <w:rFonts w:ascii="Times New Roman" w:hAnsi="Times New Roman"/>
                <w:lang w:val="en-US"/>
              </w:rPr>
            </w:pPr>
            <w:r>
              <w:rPr>
                <w:rFonts w:ascii="Times New Roman" w:hAnsi="Times New Roman"/>
              </w:rPr>
              <w:t>- Lưu: VT</w:t>
            </w:r>
            <w:r>
              <w:rPr>
                <w:rFonts w:ascii="Times New Roman" w:hAnsi="Times New Roman"/>
                <w:lang w:val="en-US"/>
              </w:rPr>
              <w:t>.</w:t>
            </w:r>
          </w:p>
        </w:tc>
        <w:tc>
          <w:tcPr>
            <w:tcW w:w="3442" w:type="dxa"/>
            <w:shd w:val="clear" w:color="auto" w:fill="auto"/>
          </w:tcPr>
          <w:p w:rsidR="0014108E" w:rsidRPr="003C474D" w:rsidRDefault="00AB3ED1" w:rsidP="00AB3ED1">
            <w:pPr>
              <w:spacing w:after="0" w:line="240" w:lineRule="auto"/>
              <w:ind w:left="-108"/>
              <w:rPr>
                <w:rFonts w:ascii="Times New Roman" w:hAnsi="Times New Roman"/>
                <w:b/>
                <w:sz w:val="28"/>
                <w:szCs w:val="28"/>
                <w:lang w:val="en-US"/>
              </w:rPr>
            </w:pPr>
            <w:r>
              <w:rPr>
                <w:rFonts w:ascii="Times New Roman" w:hAnsi="Times New Roman"/>
                <w:b/>
                <w:sz w:val="28"/>
                <w:szCs w:val="28"/>
                <w:lang w:val="en-US"/>
              </w:rPr>
              <w:t>TM.ỦY BAN NHÂN DÂN</w:t>
            </w:r>
          </w:p>
          <w:p w:rsidR="0014108E" w:rsidRPr="00AB3ED1" w:rsidRDefault="00AB3ED1" w:rsidP="007314FE">
            <w:pPr>
              <w:spacing w:after="0" w:line="240" w:lineRule="auto"/>
              <w:ind w:left="-108"/>
              <w:jc w:val="center"/>
              <w:rPr>
                <w:rFonts w:ascii="Times New Roman" w:hAnsi="Times New Roman"/>
                <w:b/>
                <w:sz w:val="28"/>
                <w:szCs w:val="28"/>
                <w:lang w:val="en-US"/>
              </w:rPr>
            </w:pPr>
            <w:r>
              <w:rPr>
                <w:rFonts w:ascii="Times New Roman" w:hAnsi="Times New Roman"/>
                <w:b/>
                <w:sz w:val="28"/>
                <w:szCs w:val="28"/>
                <w:lang w:val="en-US"/>
              </w:rPr>
              <w:t>KT. CHỦ TỊCH</w:t>
            </w:r>
          </w:p>
          <w:p w:rsidR="0014108E" w:rsidRPr="00AB3ED1" w:rsidRDefault="00AB3ED1" w:rsidP="007314FE">
            <w:pPr>
              <w:spacing w:after="0" w:line="240" w:lineRule="auto"/>
              <w:ind w:left="-108"/>
              <w:jc w:val="center"/>
              <w:rPr>
                <w:rFonts w:ascii="Times New Roman" w:hAnsi="Times New Roman"/>
                <w:b/>
                <w:sz w:val="28"/>
                <w:szCs w:val="28"/>
                <w:lang w:val="en-US"/>
              </w:rPr>
            </w:pPr>
            <w:r>
              <w:rPr>
                <w:rFonts w:ascii="Times New Roman" w:hAnsi="Times New Roman"/>
                <w:b/>
                <w:sz w:val="28"/>
                <w:szCs w:val="28"/>
                <w:lang w:val="en-US"/>
              </w:rPr>
              <w:t>PHÓ CHỦ TỊCH</w:t>
            </w:r>
          </w:p>
          <w:p w:rsidR="0014108E" w:rsidRDefault="0014108E" w:rsidP="007314FE">
            <w:pPr>
              <w:spacing w:after="0" w:line="240" w:lineRule="auto"/>
              <w:ind w:left="-108"/>
              <w:jc w:val="center"/>
              <w:rPr>
                <w:rFonts w:ascii="Times New Roman" w:hAnsi="Times New Roman"/>
                <w:b/>
                <w:sz w:val="28"/>
                <w:szCs w:val="28"/>
                <w:lang w:val="en-US"/>
              </w:rPr>
            </w:pPr>
          </w:p>
          <w:p w:rsidR="0014108E" w:rsidRPr="00421854" w:rsidRDefault="0014108E" w:rsidP="007314FE">
            <w:pPr>
              <w:spacing w:after="0" w:line="240" w:lineRule="auto"/>
              <w:rPr>
                <w:rFonts w:ascii="Times New Roman" w:hAnsi="Times New Roman"/>
                <w:b/>
                <w:sz w:val="28"/>
                <w:szCs w:val="28"/>
                <w:lang w:val="en-US"/>
              </w:rPr>
            </w:pPr>
          </w:p>
          <w:p w:rsidR="0014108E" w:rsidRPr="00821D3A" w:rsidRDefault="0014108E" w:rsidP="007314FE">
            <w:pPr>
              <w:spacing w:after="0" w:line="240" w:lineRule="auto"/>
              <w:rPr>
                <w:rFonts w:ascii="Times New Roman" w:hAnsi="Times New Roman"/>
                <w:b/>
                <w:sz w:val="28"/>
                <w:szCs w:val="28"/>
                <w:lang w:val="en-US"/>
              </w:rPr>
            </w:pPr>
          </w:p>
          <w:p w:rsidR="0014108E" w:rsidRPr="00821D3A" w:rsidRDefault="0014108E" w:rsidP="007314FE">
            <w:pPr>
              <w:spacing w:after="0" w:line="240" w:lineRule="auto"/>
              <w:rPr>
                <w:rFonts w:ascii="Times New Roman" w:hAnsi="Times New Roman"/>
                <w:b/>
                <w:sz w:val="28"/>
                <w:szCs w:val="28"/>
                <w:lang w:val="en-US"/>
              </w:rPr>
            </w:pPr>
          </w:p>
          <w:p w:rsidR="0014108E" w:rsidRPr="003C474D" w:rsidRDefault="00AB3ED1" w:rsidP="007314FE">
            <w:pPr>
              <w:spacing w:after="0" w:line="240" w:lineRule="auto"/>
              <w:ind w:left="-108"/>
              <w:jc w:val="center"/>
              <w:rPr>
                <w:rFonts w:ascii="Times New Roman" w:hAnsi="Times New Roman"/>
                <w:b/>
                <w:sz w:val="28"/>
                <w:szCs w:val="28"/>
                <w:lang w:val="en-US"/>
              </w:rPr>
            </w:pPr>
            <w:r>
              <w:rPr>
                <w:rFonts w:ascii="Times New Roman" w:hAnsi="Times New Roman"/>
                <w:b/>
                <w:sz w:val="28"/>
                <w:szCs w:val="28"/>
                <w:lang w:val="en-US"/>
              </w:rPr>
              <w:t>Huỳnh Bảo</w:t>
            </w:r>
          </w:p>
        </w:tc>
      </w:tr>
    </w:tbl>
    <w:p w:rsidR="007D463E" w:rsidRDefault="007D463E">
      <w:bookmarkStart w:id="0" w:name="_GoBack"/>
      <w:bookmarkEnd w:id="0"/>
    </w:p>
    <w:sectPr w:rsidR="007D463E" w:rsidSect="00377E2E">
      <w:pgSz w:w="11906" w:h="16838"/>
      <w:pgMar w:top="96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C456E"/>
    <w:multiLevelType w:val="hybridMultilevel"/>
    <w:tmpl w:val="49B288F4"/>
    <w:lvl w:ilvl="0" w:tplc="D42C5D3C">
      <w:numFmt w:val="bullet"/>
      <w:lvlText w:val="-"/>
      <w:lvlJc w:val="left"/>
      <w:pPr>
        <w:ind w:left="3240" w:hanging="360"/>
      </w:pPr>
      <w:rPr>
        <w:rFonts w:ascii="Times New Roman" w:eastAsia="Arial"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8E"/>
    <w:rsid w:val="0014108E"/>
    <w:rsid w:val="007D463E"/>
    <w:rsid w:val="009E6386"/>
    <w:rsid w:val="00AB3ED1"/>
    <w:rsid w:val="00C8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8E"/>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14108E"/>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Default">
    <w:name w:val="Default"/>
    <w:uiPriority w:val="99"/>
    <w:rsid w:val="0014108E"/>
    <w:pPr>
      <w:autoSpaceDE w:val="0"/>
      <w:autoSpaceDN w:val="0"/>
      <w:adjustRightInd w:val="0"/>
      <w:spacing w:after="0" w:line="240" w:lineRule="auto"/>
    </w:pPr>
    <w:rPr>
      <w:rFonts w:eastAsia="Calibri" w:cs="Times New Roman"/>
      <w:color w:val="000000"/>
      <w:szCs w:val="24"/>
    </w:rPr>
  </w:style>
  <w:style w:type="paragraph" w:styleId="ListParagraph">
    <w:name w:val="List Paragraph"/>
    <w:basedOn w:val="Normal"/>
    <w:uiPriority w:val="34"/>
    <w:qFormat/>
    <w:rsid w:val="001410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8E"/>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14108E"/>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Default">
    <w:name w:val="Default"/>
    <w:uiPriority w:val="99"/>
    <w:rsid w:val="0014108E"/>
    <w:pPr>
      <w:autoSpaceDE w:val="0"/>
      <w:autoSpaceDN w:val="0"/>
      <w:adjustRightInd w:val="0"/>
      <w:spacing w:after="0" w:line="240" w:lineRule="auto"/>
    </w:pPr>
    <w:rPr>
      <w:rFonts w:eastAsia="Calibri" w:cs="Times New Roman"/>
      <w:color w:val="000000"/>
      <w:szCs w:val="24"/>
    </w:rPr>
  </w:style>
  <w:style w:type="paragraph" w:styleId="ListParagraph">
    <w:name w:val="List Paragraph"/>
    <w:basedOn w:val="Normal"/>
    <w:uiPriority w:val="34"/>
    <w:qFormat/>
    <w:rsid w:val="00141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C92CA-C249-41DD-B199-CD61474D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2022-05-01T01:23:00Z</dcterms:created>
  <dcterms:modified xsi:type="dcterms:W3CDTF">2022-05-01T01:23:00Z</dcterms:modified>
</cp:coreProperties>
</file>