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ook w:val="01E0" w:firstRow="1" w:lastRow="1" w:firstColumn="1" w:lastColumn="1" w:noHBand="0" w:noVBand="0"/>
      </w:tblPr>
      <w:tblGrid>
        <w:gridCol w:w="3168"/>
        <w:gridCol w:w="6300"/>
      </w:tblGrid>
      <w:tr w:rsidR="005A20B0" w:rsidRPr="002B3085" w:rsidTr="004A450E">
        <w:tc>
          <w:tcPr>
            <w:tcW w:w="3168" w:type="dxa"/>
            <w:shd w:val="clear" w:color="auto" w:fill="auto"/>
          </w:tcPr>
          <w:p w:rsidR="005A20B0" w:rsidRPr="007D0DB7" w:rsidRDefault="005A20B0" w:rsidP="004A450E">
            <w:pPr>
              <w:spacing w:after="0" w:line="240" w:lineRule="auto"/>
              <w:jc w:val="center"/>
              <w:rPr>
                <w:b/>
              </w:rPr>
            </w:pPr>
            <w:r w:rsidRPr="007D0DB7">
              <w:rPr>
                <w:b/>
              </w:rPr>
              <w:t>ỦY BAN NHÂN DÂN</w:t>
            </w:r>
          </w:p>
          <w:p w:rsidR="005A20B0" w:rsidRPr="007D0DB7" w:rsidRDefault="005A20B0" w:rsidP="004A450E">
            <w:pPr>
              <w:spacing w:after="0" w:line="240" w:lineRule="auto"/>
              <w:jc w:val="center"/>
              <w:rPr>
                <w:b/>
              </w:rPr>
            </w:pPr>
            <w:r w:rsidRPr="007D0DB7">
              <w:rPr>
                <w:b/>
              </w:rPr>
              <w:t>XÃ HẢI DƯƠNG</w:t>
            </w:r>
          </w:p>
          <w:p w:rsidR="005A20B0" w:rsidRPr="002B3085" w:rsidRDefault="00110898" w:rsidP="004A450E">
            <w:pPr>
              <w:spacing w:after="0" w:line="240" w:lineRule="auto"/>
              <w:jc w:val="center"/>
            </w:pPr>
            <w:r>
              <w:rPr>
                <w:noProof/>
              </w:rPr>
              <mc:AlternateContent>
                <mc:Choice Requires="wps">
                  <w:drawing>
                    <wp:anchor distT="0" distB="0" distL="114300" distR="114300" simplePos="0" relativeHeight="251656704" behindDoc="0" locked="0" layoutInCell="1" allowOverlap="1">
                      <wp:simplePos x="0" y="0"/>
                      <wp:positionH relativeFrom="column">
                        <wp:posOffset>591820</wp:posOffset>
                      </wp:positionH>
                      <wp:positionV relativeFrom="paragraph">
                        <wp:posOffset>635</wp:posOffset>
                      </wp:positionV>
                      <wp:extent cx="622935" cy="0"/>
                      <wp:effectExtent l="10795" t="10160" r="13970" b="889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pt,.05pt" to="95.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3UPEgIAACc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"/>
                  </w:pict>
                </mc:Fallback>
              </mc:AlternateContent>
            </w:r>
          </w:p>
          <w:p w:rsidR="005A20B0" w:rsidRPr="002B3085" w:rsidRDefault="005A20B0" w:rsidP="004A450E">
            <w:pPr>
              <w:spacing w:after="0" w:line="240" w:lineRule="auto"/>
              <w:jc w:val="center"/>
            </w:pPr>
            <w:r w:rsidRPr="002B3085">
              <w:t>Số:</w:t>
            </w:r>
            <w:r w:rsidR="00110898">
              <w:t xml:space="preserve"> 91</w:t>
            </w:r>
            <w:r w:rsidRPr="002B3085">
              <w:rPr>
                <w:noProof/>
              </w:rPr>
              <w:t>/</w:t>
            </w:r>
            <w:r w:rsidRPr="002B3085">
              <w:t>QĐ-UBND</w:t>
            </w:r>
          </w:p>
        </w:tc>
        <w:tc>
          <w:tcPr>
            <w:tcW w:w="6300" w:type="dxa"/>
            <w:shd w:val="clear" w:color="auto" w:fill="auto"/>
          </w:tcPr>
          <w:p w:rsidR="005A20B0" w:rsidRPr="007D0DB7" w:rsidRDefault="005A20B0" w:rsidP="004A450E">
            <w:pPr>
              <w:spacing w:after="0" w:line="240" w:lineRule="auto"/>
              <w:jc w:val="center"/>
              <w:rPr>
                <w:b/>
              </w:rPr>
            </w:pPr>
            <w:r w:rsidRPr="007D0DB7">
              <w:rPr>
                <w:b/>
              </w:rPr>
              <w:t xml:space="preserve">CỘNG HÒA XÃ HỘI CHỦ NGHĨA VIỆT </w:t>
            </w:r>
            <w:smartTag w:uri="urn:schemas-microsoft-com:office:smarttags" w:element="country-region">
              <w:smartTag w:uri="urn:schemas-microsoft-com:office:smarttags" w:element="place">
                <w:r w:rsidRPr="007D0DB7">
                  <w:rPr>
                    <w:b/>
                  </w:rPr>
                  <w:t>NAM</w:t>
                </w:r>
              </w:smartTag>
            </w:smartTag>
          </w:p>
          <w:p w:rsidR="005A20B0" w:rsidRPr="007D0DB7" w:rsidRDefault="005A20B0" w:rsidP="004A450E">
            <w:pPr>
              <w:spacing w:after="0" w:line="240" w:lineRule="auto"/>
              <w:jc w:val="center"/>
              <w:rPr>
                <w:b/>
              </w:rPr>
            </w:pPr>
            <w:r w:rsidRPr="007D0DB7">
              <w:rPr>
                <w:b/>
              </w:rPr>
              <w:t>Độc lập - Tự do - Hạnh phúc</w:t>
            </w:r>
          </w:p>
          <w:p w:rsidR="005A20B0" w:rsidRPr="002B3085" w:rsidRDefault="00110898" w:rsidP="004A450E">
            <w:pPr>
              <w:spacing w:after="0" w:line="240" w:lineRule="auto"/>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855345</wp:posOffset>
                      </wp:positionH>
                      <wp:positionV relativeFrom="paragraph">
                        <wp:posOffset>33020</wp:posOffset>
                      </wp:positionV>
                      <wp:extent cx="2137410" cy="0"/>
                      <wp:effectExtent l="7620" t="13970" r="7620" b="508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5pt,2.6pt" to="235.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TEgIAACg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"/>
                  </w:pict>
                </mc:Fallback>
              </mc:AlternateContent>
            </w:r>
          </w:p>
          <w:p w:rsidR="005A20B0" w:rsidRPr="007D0DB7" w:rsidRDefault="005A20B0" w:rsidP="004A450E">
            <w:pPr>
              <w:spacing w:after="0" w:line="240" w:lineRule="auto"/>
              <w:jc w:val="center"/>
              <w:rPr>
                <w:i/>
              </w:rPr>
            </w:pPr>
            <w:r w:rsidRPr="007D0DB7">
              <w:rPr>
                <w:i/>
              </w:rPr>
              <w:t>Hả</w:t>
            </w:r>
            <w:r w:rsidR="00110898">
              <w:rPr>
                <w:i/>
              </w:rPr>
              <w:t>i Dương, ngày 23</w:t>
            </w:r>
            <w:r w:rsidRPr="007D0DB7">
              <w:rPr>
                <w:i/>
              </w:rPr>
              <w:t xml:space="preserve"> tháng </w:t>
            </w:r>
            <w:r>
              <w:rPr>
                <w:i/>
              </w:rPr>
              <w:t xml:space="preserve">5 </w:t>
            </w:r>
            <w:r w:rsidRPr="007D0DB7">
              <w:rPr>
                <w:i/>
              </w:rPr>
              <w:t>năm 20</w:t>
            </w:r>
            <w:r>
              <w:rPr>
                <w:i/>
              </w:rPr>
              <w:t>22</w:t>
            </w:r>
          </w:p>
        </w:tc>
      </w:tr>
    </w:tbl>
    <w:p w:rsidR="005A20B0" w:rsidRPr="002B3085" w:rsidRDefault="005A20B0" w:rsidP="005A20B0">
      <w:pPr>
        <w:spacing w:after="0" w:line="240" w:lineRule="auto"/>
      </w:pPr>
    </w:p>
    <w:p w:rsidR="005A20B0" w:rsidRPr="002B3085" w:rsidRDefault="005A20B0" w:rsidP="005A20B0">
      <w:pPr>
        <w:spacing w:after="0" w:line="240" w:lineRule="auto"/>
        <w:jc w:val="center"/>
        <w:rPr>
          <w:b/>
        </w:rPr>
      </w:pPr>
      <w:r w:rsidRPr="002B3085">
        <w:rPr>
          <w:b/>
        </w:rPr>
        <w:t>QUYẾT ĐỊNH</w:t>
      </w:r>
    </w:p>
    <w:p w:rsidR="005A20B0" w:rsidRDefault="005A20B0" w:rsidP="005A20B0">
      <w:pPr>
        <w:spacing w:after="0" w:line="240" w:lineRule="auto"/>
        <w:jc w:val="center"/>
        <w:rPr>
          <w:b/>
          <w:spacing w:val="-4"/>
        </w:rPr>
      </w:pPr>
      <w:r w:rsidRPr="005272B1">
        <w:rPr>
          <w:b/>
          <w:spacing w:val="-4"/>
        </w:rPr>
        <w:t xml:space="preserve">Về việc </w:t>
      </w:r>
      <w:r>
        <w:rPr>
          <w:b/>
          <w:spacing w:val="-4"/>
        </w:rPr>
        <w:t>công nhận Trưởng thôn Thai Dương Thượng Đông</w:t>
      </w:r>
    </w:p>
    <w:p w:rsidR="005A20B0" w:rsidRPr="005272B1" w:rsidRDefault="005A20B0" w:rsidP="005A20B0">
      <w:pPr>
        <w:spacing w:after="0" w:line="240" w:lineRule="auto"/>
        <w:jc w:val="center"/>
        <w:rPr>
          <w:b/>
          <w:spacing w:val="-4"/>
        </w:rPr>
      </w:pPr>
      <w:r>
        <w:rPr>
          <w:b/>
          <w:spacing w:val="-4"/>
        </w:rPr>
        <w:t>nhiệm kỳ  2022- 2024</w:t>
      </w:r>
    </w:p>
    <w:p w:rsidR="005A20B0" w:rsidRPr="002B3085" w:rsidRDefault="00ED28AC" w:rsidP="005A20B0">
      <w:pPr>
        <w:spacing w:after="0" w:line="240" w:lineRule="auto"/>
        <w:jc w:val="center"/>
      </w:pPr>
      <w:r>
        <w:rPr>
          <w:noProof/>
        </w:rPr>
        <mc:AlternateContent>
          <mc:Choice Requires="wps">
            <w:drawing>
              <wp:anchor distT="0" distB="0" distL="114300" distR="114300" simplePos="0" relativeHeight="251659776" behindDoc="0" locked="0" layoutInCell="1" allowOverlap="1">
                <wp:simplePos x="0" y="0"/>
                <wp:positionH relativeFrom="column">
                  <wp:posOffset>2701511</wp:posOffset>
                </wp:positionH>
                <wp:positionV relativeFrom="paragraph">
                  <wp:posOffset>21590</wp:posOffset>
                </wp:positionV>
                <wp:extent cx="795130" cy="0"/>
                <wp:effectExtent l="0" t="0" r="24130" b="19050"/>
                <wp:wrapNone/>
                <wp:docPr id="4" name="Straight Connector 4"/>
                <wp:cNvGraphicFramePr/>
                <a:graphic xmlns:a="http://schemas.openxmlformats.org/drawingml/2006/main">
                  <a:graphicData uri="http://schemas.microsoft.com/office/word/2010/wordprocessingShape">
                    <wps:wsp>
                      <wps:cNvCnPr/>
                      <wps:spPr>
                        <a:xfrm>
                          <a:off x="0" y="0"/>
                          <a:ext cx="7951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12.7pt,1.7pt" to="275.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" strokecolor="#5b9bd5 [3204]" strokeweight=".5pt">
                <v:stroke joinstyle="miter"/>
              </v:line>
            </w:pict>
          </mc:Fallback>
        </mc:AlternateContent>
      </w:r>
      <w:r w:rsidR="00110898">
        <w:rPr>
          <w:noProof/>
        </w:rPr>
        <mc:AlternateContent>
          <mc:Choice Requires="wps">
            <w:drawing>
              <wp:anchor distT="0" distB="0" distL="114300" distR="114300" simplePos="0" relativeHeight="251658752" behindDoc="0" locked="0" layoutInCell="1" allowOverlap="1">
                <wp:simplePos x="0" y="0"/>
                <wp:positionH relativeFrom="column">
                  <wp:posOffset>2555875</wp:posOffset>
                </wp:positionH>
                <wp:positionV relativeFrom="paragraph">
                  <wp:posOffset>22225</wp:posOffset>
                </wp:positionV>
                <wp:extent cx="1068705" cy="0"/>
                <wp:effectExtent l="0" t="0" r="1714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25pt,1.75pt" to="285.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4ML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"/>
            </w:pict>
          </mc:Fallback>
        </mc:AlternateContent>
      </w:r>
    </w:p>
    <w:p w:rsidR="005A20B0" w:rsidRDefault="005A20B0" w:rsidP="005A20B0">
      <w:pPr>
        <w:spacing w:after="0" w:line="240" w:lineRule="auto"/>
        <w:jc w:val="center"/>
        <w:rPr>
          <w:b/>
        </w:rPr>
      </w:pPr>
      <w:r w:rsidRPr="00DC4E77">
        <w:rPr>
          <w:b/>
        </w:rPr>
        <w:t xml:space="preserve">ỦY BAN NHÂN DÂN </w:t>
      </w:r>
      <w:bookmarkStart w:id="0" w:name="_GoBack"/>
      <w:bookmarkEnd w:id="0"/>
      <w:r>
        <w:rPr>
          <w:b/>
        </w:rPr>
        <w:t>XÃ</w:t>
      </w:r>
      <w:r w:rsidR="00110898">
        <w:rPr>
          <w:b/>
        </w:rPr>
        <w:t xml:space="preserve"> HẢI DƯƠNG</w:t>
      </w:r>
    </w:p>
    <w:p w:rsidR="005A20B0" w:rsidRDefault="005A20B0" w:rsidP="005A20B0">
      <w:pPr>
        <w:spacing w:after="0" w:line="240" w:lineRule="auto"/>
        <w:jc w:val="center"/>
        <w:rPr>
          <w:b/>
        </w:rPr>
      </w:pPr>
    </w:p>
    <w:p w:rsidR="005A20B0" w:rsidRDefault="005A20B0" w:rsidP="00110898">
      <w:pPr>
        <w:spacing w:after="120" w:line="240" w:lineRule="auto"/>
        <w:ind w:firstLine="720"/>
        <w:jc w:val="both"/>
        <w:rPr>
          <w:i/>
          <w:szCs w:val="28"/>
        </w:rPr>
      </w:pPr>
      <w:r>
        <w:rPr>
          <w:i/>
          <w:szCs w:val="28"/>
        </w:rPr>
        <w:t>Căn cứ Luậ</w:t>
      </w:r>
      <w:r w:rsidR="00110898">
        <w:rPr>
          <w:i/>
          <w:szCs w:val="28"/>
        </w:rPr>
        <w:t>t T</w:t>
      </w:r>
      <w:r>
        <w:rPr>
          <w:i/>
          <w:szCs w:val="28"/>
        </w:rPr>
        <w:t>ổ chức chính quyền địa phương được Quốc hội năm 2015;Luật sửa đổi, bổ sung một số điều của Luật tổ chức Chính phủ và Luậ</w:t>
      </w:r>
      <w:r w:rsidR="00110898">
        <w:rPr>
          <w:i/>
          <w:szCs w:val="28"/>
        </w:rPr>
        <w:t>t T</w:t>
      </w:r>
      <w:r>
        <w:rPr>
          <w:i/>
          <w:szCs w:val="28"/>
        </w:rPr>
        <w:t>ổ chức chính quyền địa phương ngày 22 tháng 11 năm 2019;</w:t>
      </w:r>
    </w:p>
    <w:p w:rsidR="005A20B0" w:rsidRDefault="005A20B0" w:rsidP="00110898">
      <w:pPr>
        <w:spacing w:after="120" w:line="240" w:lineRule="auto"/>
        <w:ind w:firstLine="720"/>
        <w:jc w:val="both"/>
        <w:rPr>
          <w:i/>
          <w:szCs w:val="28"/>
        </w:rPr>
      </w:pPr>
      <w:r w:rsidRPr="0079390A">
        <w:rPr>
          <w:i/>
        </w:rPr>
        <w:t>Căn cứ Nghị quyết liên tịch số 09/2008/NQLT-CP-UBTWMTTQVN ngày 17 tháng 4 năm 2008 của Chính phủ và Ủy ban Trung ương Mặt trận Tổ quốc Việt Nam hướng dẫn thi hành các điều 11, Điều 14, Điều 16, Điều 22 và Điều 26 của pháp lệnh thực hiện dân chủ ở xã, phường, thị trấn;</w:t>
      </w:r>
    </w:p>
    <w:p w:rsidR="005A20B0" w:rsidRPr="00EC57C5" w:rsidRDefault="005A20B0" w:rsidP="00110898">
      <w:pPr>
        <w:spacing w:after="120" w:line="240" w:lineRule="auto"/>
        <w:ind w:firstLine="720"/>
        <w:jc w:val="both"/>
        <w:rPr>
          <w:i/>
          <w:szCs w:val="28"/>
        </w:rPr>
      </w:pPr>
      <w:r>
        <w:rPr>
          <w:i/>
        </w:rPr>
        <w:t>Căn cứ Thông tư số 04/2012/TT-BNV ngày 31 tháng 8 năm 2012 của Bộ Nội vụ hướng dẫn về tổ chức và hoạt động của thôn, tổ dân phố;</w:t>
      </w:r>
    </w:p>
    <w:p w:rsidR="005A20B0" w:rsidRPr="0079390A" w:rsidRDefault="005A20B0" w:rsidP="00110898">
      <w:pPr>
        <w:spacing w:after="120" w:line="240" w:lineRule="auto"/>
        <w:ind w:firstLine="540"/>
        <w:jc w:val="both"/>
        <w:rPr>
          <w:i/>
        </w:rPr>
      </w:pPr>
      <w:r>
        <w:rPr>
          <w:i/>
        </w:rPr>
        <w:t xml:space="preserve">Căn cứ biên bản kiểm </w:t>
      </w:r>
      <w:r w:rsidR="004128F2">
        <w:rPr>
          <w:i/>
        </w:rPr>
        <w:t>phiếu</w:t>
      </w:r>
      <w:r>
        <w:rPr>
          <w:i/>
        </w:rPr>
        <w:t xml:space="preserve"> bầu cử trưởng thôn </w:t>
      </w:r>
      <w:r w:rsidRPr="005A20B0">
        <w:rPr>
          <w:i/>
          <w:spacing w:val="-4"/>
        </w:rPr>
        <w:t>Thai Dương Thượng Đông</w:t>
      </w:r>
      <w:r>
        <w:rPr>
          <w:i/>
        </w:rPr>
        <w:t xml:space="preserve">, ngày 21 tháng 5 năm 2022 của Tổ bầu cử thôn </w:t>
      </w:r>
      <w:r w:rsidRPr="005A20B0">
        <w:rPr>
          <w:i/>
          <w:spacing w:val="-4"/>
        </w:rPr>
        <w:t>Thai Dương Thượng Đông</w:t>
      </w:r>
      <w:r>
        <w:rPr>
          <w:i/>
        </w:rPr>
        <w:t xml:space="preserve"> và xét đề xuất của Văn phòng- Thống kê Ủ</w:t>
      </w:r>
      <w:r w:rsidR="00110898">
        <w:rPr>
          <w:i/>
        </w:rPr>
        <w:t>y ban nhân dân xã.</w:t>
      </w:r>
    </w:p>
    <w:p w:rsidR="005A20B0" w:rsidRDefault="005A20B0" w:rsidP="00110898">
      <w:pPr>
        <w:spacing w:after="120" w:line="240" w:lineRule="auto"/>
        <w:ind w:firstLine="539"/>
        <w:jc w:val="center"/>
        <w:rPr>
          <w:b/>
        </w:rPr>
      </w:pPr>
      <w:r w:rsidRPr="00CC001D">
        <w:rPr>
          <w:b/>
        </w:rPr>
        <w:t>QUYẾT ĐỊNH:</w:t>
      </w:r>
    </w:p>
    <w:p w:rsidR="005A20B0" w:rsidRDefault="005A20B0" w:rsidP="00110898">
      <w:pPr>
        <w:spacing w:after="120" w:line="240" w:lineRule="auto"/>
        <w:jc w:val="both"/>
      </w:pPr>
      <w:r>
        <w:rPr>
          <w:b/>
        </w:rPr>
        <w:tab/>
      </w:r>
      <w:r w:rsidRPr="00F03A49">
        <w:rPr>
          <w:b/>
        </w:rPr>
        <w:t>Điều 1.</w:t>
      </w:r>
      <w:r w:rsidRPr="00F03A49">
        <w:t xml:space="preserve"> </w:t>
      </w:r>
      <w:r>
        <w:t xml:space="preserve">Công nhận ông </w:t>
      </w:r>
      <w:r>
        <w:rPr>
          <w:b/>
        </w:rPr>
        <w:t>Phạm Thế Bình</w:t>
      </w:r>
      <w:r>
        <w:t xml:space="preserve"> trúng cử Trưởng thôn </w:t>
      </w:r>
      <w:r w:rsidRPr="005A20B0">
        <w:rPr>
          <w:spacing w:val="-4"/>
        </w:rPr>
        <w:t>Thai Dương Thượng Đông</w:t>
      </w:r>
      <w:r>
        <w:t>, nhiệm kỳ</w:t>
      </w:r>
      <w:r w:rsidR="00110898">
        <w:t xml:space="preserve"> 2022-</w:t>
      </w:r>
      <w:r>
        <w:t>2024.</w:t>
      </w:r>
    </w:p>
    <w:p w:rsidR="005A20B0" w:rsidRPr="005602B2" w:rsidRDefault="005A20B0" w:rsidP="00110898">
      <w:pPr>
        <w:spacing w:after="120" w:line="240" w:lineRule="auto"/>
      </w:pPr>
      <w:r>
        <w:rPr>
          <w:szCs w:val="28"/>
        </w:rPr>
        <w:tab/>
      </w:r>
      <w:r>
        <w:rPr>
          <w:b/>
        </w:rPr>
        <w:t xml:space="preserve">Điều 2. </w:t>
      </w:r>
      <w:r>
        <w:t>Quyết định này có hiệu lực kể từ ngày ký.</w:t>
      </w:r>
    </w:p>
    <w:p w:rsidR="005A20B0" w:rsidRDefault="005A20B0" w:rsidP="00110898">
      <w:pPr>
        <w:spacing w:after="120" w:line="240" w:lineRule="auto"/>
        <w:ind w:firstLine="539"/>
        <w:jc w:val="both"/>
      </w:pPr>
      <w:r>
        <w:rPr>
          <w:b/>
        </w:rPr>
        <w:tab/>
      </w:r>
      <w:r w:rsidRPr="002222E2">
        <w:rPr>
          <w:b/>
        </w:rPr>
        <w:t xml:space="preserve">Điều </w:t>
      </w:r>
      <w:r>
        <w:rPr>
          <w:b/>
        </w:rPr>
        <w:t>3</w:t>
      </w:r>
      <w:r w:rsidRPr="002222E2">
        <w:rPr>
          <w:b/>
        </w:rPr>
        <w:t xml:space="preserve">. </w:t>
      </w:r>
      <w:r w:rsidR="00110898" w:rsidRPr="00110898">
        <w:t>Công chức</w:t>
      </w:r>
      <w:r w:rsidR="00110898">
        <w:rPr>
          <w:b/>
        </w:rPr>
        <w:t xml:space="preserve"> </w:t>
      </w:r>
      <w:r w:rsidRPr="002222E2">
        <w:t>Văn phòng</w:t>
      </w:r>
      <w:r>
        <w:t xml:space="preserve"> - Thống kê</w:t>
      </w:r>
      <w:r w:rsidRPr="002222E2">
        <w:t xml:space="preserve"> Ủy ban nhân dân xã,</w:t>
      </w:r>
      <w:r>
        <w:t xml:space="preserve"> Trưởng các ban ngành, đoàn thể liên quan và ông </w:t>
      </w:r>
      <w:r>
        <w:rPr>
          <w:b/>
        </w:rPr>
        <w:t>Phạm Thế Bình</w:t>
      </w:r>
      <w:r w:rsidRPr="002222E2">
        <w:t xml:space="preserve"> chịu trách </w:t>
      </w:r>
      <w:r>
        <w:t>nhiệm thi hành Quyết định này./.</w:t>
      </w:r>
    </w:p>
    <w:p w:rsidR="005A20B0" w:rsidRPr="00F22ED4" w:rsidRDefault="005A20B0" w:rsidP="005A20B0">
      <w:pPr>
        <w:spacing w:after="0" w:line="240" w:lineRule="auto"/>
        <w:ind w:firstLine="539"/>
        <w:jc w:val="both"/>
      </w:pPr>
    </w:p>
    <w:tbl>
      <w:tblPr>
        <w:tblW w:w="0" w:type="auto"/>
        <w:tblLook w:val="01E0" w:firstRow="1" w:lastRow="1" w:firstColumn="1" w:lastColumn="1" w:noHBand="0" w:noVBand="0"/>
      </w:tblPr>
      <w:tblGrid>
        <w:gridCol w:w="4930"/>
        <w:gridCol w:w="4924"/>
      </w:tblGrid>
      <w:tr w:rsidR="005A20B0" w:rsidRPr="002B3085" w:rsidTr="004A450E">
        <w:tc>
          <w:tcPr>
            <w:tcW w:w="4930" w:type="dxa"/>
            <w:shd w:val="clear" w:color="auto" w:fill="auto"/>
          </w:tcPr>
          <w:p w:rsidR="005A20B0" w:rsidRPr="007D0DB7" w:rsidRDefault="005A20B0" w:rsidP="004A450E">
            <w:pPr>
              <w:spacing w:after="0" w:line="240" w:lineRule="auto"/>
              <w:jc w:val="both"/>
              <w:rPr>
                <w:b/>
                <w:i/>
                <w:sz w:val="24"/>
              </w:rPr>
            </w:pPr>
            <w:r w:rsidRPr="007D0DB7">
              <w:rPr>
                <w:b/>
                <w:i/>
                <w:sz w:val="24"/>
              </w:rPr>
              <w:t>Nơi nhận:</w:t>
            </w:r>
          </w:p>
          <w:p w:rsidR="005A20B0" w:rsidRPr="007D0DB7" w:rsidRDefault="005A20B0" w:rsidP="004A450E">
            <w:pPr>
              <w:spacing w:after="0" w:line="240" w:lineRule="auto"/>
              <w:jc w:val="both"/>
              <w:rPr>
                <w:sz w:val="22"/>
              </w:rPr>
            </w:pPr>
            <w:r w:rsidRPr="007D0DB7">
              <w:rPr>
                <w:sz w:val="22"/>
              </w:rPr>
              <w:t>- Như Điều 3;</w:t>
            </w:r>
          </w:p>
          <w:p w:rsidR="005A20B0" w:rsidRPr="007D0DB7" w:rsidRDefault="005A20B0" w:rsidP="004A450E">
            <w:pPr>
              <w:spacing w:after="0" w:line="240" w:lineRule="auto"/>
              <w:jc w:val="both"/>
              <w:rPr>
                <w:sz w:val="22"/>
              </w:rPr>
            </w:pPr>
            <w:r w:rsidRPr="007D0DB7">
              <w:rPr>
                <w:sz w:val="22"/>
              </w:rPr>
              <w:t>- Thường vụ Đảng ủy xã;</w:t>
            </w:r>
          </w:p>
          <w:p w:rsidR="005A20B0" w:rsidRPr="007D0DB7" w:rsidRDefault="005A20B0" w:rsidP="004A450E">
            <w:pPr>
              <w:spacing w:after="0" w:line="240" w:lineRule="auto"/>
              <w:jc w:val="both"/>
              <w:rPr>
                <w:sz w:val="22"/>
              </w:rPr>
            </w:pPr>
            <w:r w:rsidRPr="007D0DB7">
              <w:rPr>
                <w:sz w:val="22"/>
              </w:rPr>
              <w:t>- TT HĐND xã;</w:t>
            </w:r>
          </w:p>
          <w:p w:rsidR="005A20B0" w:rsidRPr="007D0DB7" w:rsidRDefault="005A20B0" w:rsidP="004A450E">
            <w:pPr>
              <w:spacing w:after="0" w:line="240" w:lineRule="auto"/>
              <w:jc w:val="both"/>
              <w:rPr>
                <w:sz w:val="22"/>
              </w:rPr>
            </w:pPr>
            <w:r w:rsidRPr="007D0DB7">
              <w:rPr>
                <w:sz w:val="22"/>
              </w:rPr>
              <w:t>- CT, các PCT. UBND xã;</w:t>
            </w:r>
          </w:p>
          <w:p w:rsidR="005A20B0" w:rsidRPr="007D0DB7" w:rsidRDefault="005A20B0" w:rsidP="004A450E">
            <w:pPr>
              <w:spacing w:after="0" w:line="240" w:lineRule="auto"/>
              <w:jc w:val="both"/>
              <w:rPr>
                <w:sz w:val="22"/>
              </w:rPr>
            </w:pPr>
            <w:r w:rsidRPr="007D0DB7">
              <w:rPr>
                <w:sz w:val="22"/>
              </w:rPr>
              <w:t>- UBMTTQVN  xã, các đoàn thể xã;</w:t>
            </w:r>
          </w:p>
          <w:p w:rsidR="005A20B0" w:rsidRPr="007D0DB7" w:rsidRDefault="005A20B0" w:rsidP="004A450E">
            <w:pPr>
              <w:spacing w:after="0" w:line="240" w:lineRule="auto"/>
              <w:jc w:val="both"/>
              <w:rPr>
                <w:sz w:val="22"/>
              </w:rPr>
            </w:pPr>
            <w:r w:rsidRPr="007D0DB7">
              <w:rPr>
                <w:sz w:val="22"/>
              </w:rPr>
              <w:t>- Chi bộ dân cư, BCTMT, Trưởng thôn;</w:t>
            </w:r>
          </w:p>
          <w:p w:rsidR="005A20B0" w:rsidRPr="001709F9" w:rsidRDefault="005A20B0" w:rsidP="004A450E">
            <w:pPr>
              <w:spacing w:after="0" w:line="240" w:lineRule="auto"/>
              <w:jc w:val="both"/>
            </w:pPr>
            <w:r w:rsidRPr="007D0DB7">
              <w:rPr>
                <w:sz w:val="22"/>
              </w:rPr>
              <w:t>- Lưu: VT.</w:t>
            </w:r>
          </w:p>
        </w:tc>
        <w:tc>
          <w:tcPr>
            <w:tcW w:w="4924" w:type="dxa"/>
            <w:shd w:val="clear" w:color="auto" w:fill="auto"/>
          </w:tcPr>
          <w:p w:rsidR="005A20B0" w:rsidRPr="007D0DB7" w:rsidRDefault="005A20B0" w:rsidP="004A450E">
            <w:pPr>
              <w:spacing w:after="0" w:line="240" w:lineRule="auto"/>
              <w:jc w:val="center"/>
              <w:rPr>
                <w:b/>
              </w:rPr>
            </w:pPr>
            <w:r w:rsidRPr="007D0DB7">
              <w:rPr>
                <w:b/>
              </w:rPr>
              <w:t>TM. ỦY BAN NHÂN DÂN</w:t>
            </w:r>
          </w:p>
          <w:p w:rsidR="005A20B0" w:rsidRPr="007D0DB7" w:rsidRDefault="005A20B0" w:rsidP="004A450E">
            <w:pPr>
              <w:spacing w:after="0" w:line="240" w:lineRule="auto"/>
              <w:jc w:val="center"/>
              <w:rPr>
                <w:b/>
              </w:rPr>
            </w:pPr>
            <w:r w:rsidRPr="007D0DB7">
              <w:rPr>
                <w:b/>
              </w:rPr>
              <w:t>CHỦ TỊCH</w:t>
            </w:r>
          </w:p>
          <w:p w:rsidR="005A20B0" w:rsidRPr="007D0DB7" w:rsidRDefault="005A20B0" w:rsidP="004A450E">
            <w:pPr>
              <w:spacing w:after="0" w:line="240" w:lineRule="auto"/>
              <w:jc w:val="center"/>
              <w:rPr>
                <w:b/>
              </w:rPr>
            </w:pPr>
          </w:p>
          <w:p w:rsidR="005A20B0" w:rsidRDefault="005A20B0" w:rsidP="004A450E">
            <w:pPr>
              <w:spacing w:after="0" w:line="240" w:lineRule="auto"/>
              <w:rPr>
                <w:b/>
                <w:sz w:val="72"/>
              </w:rPr>
            </w:pPr>
          </w:p>
          <w:p w:rsidR="00110898" w:rsidRPr="007D0DB7" w:rsidRDefault="00110898" w:rsidP="004A450E">
            <w:pPr>
              <w:spacing w:after="0" w:line="240" w:lineRule="auto"/>
              <w:rPr>
                <w:b/>
                <w:sz w:val="72"/>
              </w:rPr>
            </w:pPr>
          </w:p>
          <w:p w:rsidR="005A20B0" w:rsidRPr="007D0DB7" w:rsidRDefault="005A20B0" w:rsidP="004A450E">
            <w:pPr>
              <w:spacing w:after="0" w:line="240" w:lineRule="auto"/>
              <w:jc w:val="center"/>
              <w:rPr>
                <w:b/>
              </w:rPr>
            </w:pPr>
            <w:r w:rsidRPr="007D0DB7">
              <w:rPr>
                <w:b/>
              </w:rPr>
              <w:t xml:space="preserve">Lê </w:t>
            </w:r>
            <w:r>
              <w:rPr>
                <w:b/>
              </w:rPr>
              <w:t>Xuân Hướng</w:t>
            </w:r>
          </w:p>
        </w:tc>
      </w:tr>
    </w:tbl>
    <w:p w:rsidR="006E07C5" w:rsidRDefault="006E07C5" w:rsidP="00110898"/>
    <w:sectPr w:rsidR="006E07C5" w:rsidSect="00573A07">
      <w:footerReference w:type="even" r:id="rId7"/>
      <w:footerReference w:type="default" r:id="rId8"/>
      <w:pgSz w:w="11907" w:h="16840" w:code="9"/>
      <w:pgMar w:top="1134" w:right="851" w:bottom="567"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7E4" w:rsidRDefault="00FB67E4">
      <w:pPr>
        <w:spacing w:after="0" w:line="240" w:lineRule="auto"/>
      </w:pPr>
      <w:r>
        <w:separator/>
      </w:r>
    </w:p>
  </w:endnote>
  <w:endnote w:type="continuationSeparator" w:id="0">
    <w:p w:rsidR="00FB67E4" w:rsidRDefault="00FB6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58" w:rsidRDefault="004128F2" w:rsidP="00573A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6858" w:rsidRDefault="00FB67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58" w:rsidRDefault="004128F2" w:rsidP="00573A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28AC">
      <w:rPr>
        <w:rStyle w:val="PageNumber"/>
        <w:noProof/>
      </w:rPr>
      <w:t>1</w:t>
    </w:r>
    <w:r>
      <w:rPr>
        <w:rStyle w:val="PageNumber"/>
      </w:rPr>
      <w:fldChar w:fldCharType="end"/>
    </w:r>
  </w:p>
  <w:p w:rsidR="001D6858" w:rsidRDefault="00FB67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7E4" w:rsidRDefault="00FB67E4">
      <w:pPr>
        <w:spacing w:after="0" w:line="240" w:lineRule="auto"/>
      </w:pPr>
      <w:r>
        <w:separator/>
      </w:r>
    </w:p>
  </w:footnote>
  <w:footnote w:type="continuationSeparator" w:id="0">
    <w:p w:rsidR="00FB67E4" w:rsidRDefault="00FB67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0B0"/>
    <w:rsid w:val="00110898"/>
    <w:rsid w:val="00375860"/>
    <w:rsid w:val="004128F2"/>
    <w:rsid w:val="00472189"/>
    <w:rsid w:val="004A7394"/>
    <w:rsid w:val="004C3A9B"/>
    <w:rsid w:val="004E2F14"/>
    <w:rsid w:val="00554650"/>
    <w:rsid w:val="005A20B0"/>
    <w:rsid w:val="006E07C5"/>
    <w:rsid w:val="00747998"/>
    <w:rsid w:val="00762E0E"/>
    <w:rsid w:val="007D16D9"/>
    <w:rsid w:val="00820249"/>
    <w:rsid w:val="008D0651"/>
    <w:rsid w:val="00A851C9"/>
    <w:rsid w:val="00B53A77"/>
    <w:rsid w:val="00BE6F14"/>
    <w:rsid w:val="00CC58DE"/>
    <w:rsid w:val="00ED28AC"/>
    <w:rsid w:val="00EF25F6"/>
    <w:rsid w:val="00FB67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7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A20B0"/>
    <w:pPr>
      <w:tabs>
        <w:tab w:val="center" w:pos="4320"/>
        <w:tab w:val="right" w:pos="8640"/>
      </w:tabs>
      <w:spacing w:after="0" w:line="240" w:lineRule="auto"/>
    </w:pPr>
    <w:rPr>
      <w:rFonts w:eastAsia="Times New Roman" w:cs="Times New Roman"/>
      <w:szCs w:val="24"/>
    </w:rPr>
  </w:style>
  <w:style w:type="character" w:customStyle="1" w:styleId="FooterChar">
    <w:name w:val="Footer Char"/>
    <w:basedOn w:val="DefaultParagraphFont"/>
    <w:link w:val="Footer"/>
    <w:rsid w:val="005A20B0"/>
    <w:rPr>
      <w:rFonts w:eastAsia="Times New Roman" w:cs="Times New Roman"/>
      <w:szCs w:val="24"/>
    </w:rPr>
  </w:style>
  <w:style w:type="character" w:styleId="PageNumber">
    <w:name w:val="page number"/>
    <w:basedOn w:val="DefaultParagraphFont"/>
    <w:rsid w:val="005A20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7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A20B0"/>
    <w:pPr>
      <w:tabs>
        <w:tab w:val="center" w:pos="4320"/>
        <w:tab w:val="right" w:pos="8640"/>
      </w:tabs>
      <w:spacing w:after="0" w:line="240" w:lineRule="auto"/>
    </w:pPr>
    <w:rPr>
      <w:rFonts w:eastAsia="Times New Roman" w:cs="Times New Roman"/>
      <w:szCs w:val="24"/>
    </w:rPr>
  </w:style>
  <w:style w:type="character" w:customStyle="1" w:styleId="FooterChar">
    <w:name w:val="Footer Char"/>
    <w:basedOn w:val="DefaultParagraphFont"/>
    <w:link w:val="Footer"/>
    <w:rsid w:val="005A20B0"/>
    <w:rPr>
      <w:rFonts w:eastAsia="Times New Roman" w:cs="Times New Roman"/>
      <w:szCs w:val="24"/>
    </w:rPr>
  </w:style>
  <w:style w:type="character" w:styleId="PageNumber">
    <w:name w:val="page number"/>
    <w:basedOn w:val="DefaultParagraphFont"/>
    <w:rsid w:val="005A2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2022-05-23T02:31:00Z</cp:lastPrinted>
  <dcterms:created xsi:type="dcterms:W3CDTF">2022-05-23T06:47:00Z</dcterms:created>
  <dcterms:modified xsi:type="dcterms:W3CDTF">2022-05-23T06:47:00Z</dcterms:modified>
</cp:coreProperties>
</file>