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1E0" w:firstRow="1" w:lastRow="1" w:firstColumn="1" w:lastColumn="1" w:noHBand="0" w:noVBand="0"/>
      </w:tblPr>
      <w:tblGrid>
        <w:gridCol w:w="3085"/>
        <w:gridCol w:w="6662"/>
      </w:tblGrid>
      <w:tr w:rsidR="00481B24" w:rsidRPr="00581F4D" w:rsidTr="0040113C">
        <w:tc>
          <w:tcPr>
            <w:tcW w:w="3085" w:type="dxa"/>
            <w:tcBorders>
              <w:top w:val="nil"/>
              <w:left w:val="nil"/>
              <w:bottom w:val="nil"/>
              <w:right w:val="nil"/>
            </w:tcBorders>
          </w:tcPr>
          <w:p w:rsidR="00481B24" w:rsidRPr="00581F4D" w:rsidRDefault="00481B24" w:rsidP="0040113C">
            <w:pPr>
              <w:jc w:val="center"/>
              <w:rPr>
                <w:b/>
                <w:sz w:val="28"/>
                <w:szCs w:val="28"/>
              </w:rPr>
            </w:pPr>
            <w:r w:rsidRPr="00581F4D">
              <w:rPr>
                <w:b/>
                <w:sz w:val="28"/>
                <w:szCs w:val="28"/>
              </w:rPr>
              <w:t>ỦY BAN NHÂN DÂN</w:t>
            </w:r>
          </w:p>
          <w:p w:rsidR="00481B24" w:rsidRPr="00581F4D" w:rsidRDefault="00481B24" w:rsidP="0040113C">
            <w:pPr>
              <w:jc w:val="center"/>
              <w:rPr>
                <w:b/>
                <w:sz w:val="28"/>
                <w:szCs w:val="28"/>
              </w:rPr>
            </w:pPr>
            <w:r w:rsidRPr="00581F4D">
              <w:rPr>
                <w:b/>
                <w:sz w:val="28"/>
                <w:szCs w:val="28"/>
              </w:rPr>
              <w:t>XÃ HẢI DƯƠNG</w:t>
            </w:r>
          </w:p>
          <w:p w:rsidR="00481B24" w:rsidRPr="00581F4D" w:rsidRDefault="0075699F" w:rsidP="0040113C">
            <w:pPr>
              <w:jc w:val="center"/>
              <w:rPr>
                <w:b/>
                <w:sz w:val="28"/>
                <w:szCs w:val="28"/>
              </w:rPr>
            </w:pPr>
            <w:r>
              <w:rPr>
                <w:b/>
                <w:noProof/>
                <w:szCs w:val="28"/>
              </w:rPr>
              <mc:AlternateContent>
                <mc:Choice Requires="wps">
                  <w:drawing>
                    <wp:anchor distT="4294967295" distB="4294967295" distL="114300" distR="114300" simplePos="0" relativeHeight="251656704" behindDoc="0" locked="0" layoutInCell="1" allowOverlap="1">
                      <wp:simplePos x="0" y="0"/>
                      <wp:positionH relativeFrom="column">
                        <wp:posOffset>529590</wp:posOffset>
                      </wp:positionH>
                      <wp:positionV relativeFrom="paragraph">
                        <wp:posOffset>634</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pt,.05pt" to="9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"/>
                  </w:pict>
                </mc:Fallback>
              </mc:AlternateContent>
            </w:r>
          </w:p>
          <w:p w:rsidR="00481B24" w:rsidRPr="00581F4D" w:rsidRDefault="00481B24" w:rsidP="0040113C">
            <w:pPr>
              <w:jc w:val="center"/>
              <w:rPr>
                <w:sz w:val="28"/>
                <w:szCs w:val="28"/>
              </w:rPr>
            </w:pPr>
            <w:r w:rsidRPr="00581F4D">
              <w:rPr>
                <w:sz w:val="28"/>
                <w:szCs w:val="28"/>
              </w:rPr>
              <w:t xml:space="preserve">Số: </w:t>
            </w:r>
            <w:r w:rsidR="0075699F">
              <w:rPr>
                <w:sz w:val="28"/>
                <w:szCs w:val="28"/>
              </w:rPr>
              <w:t>105</w:t>
            </w:r>
            <w:r w:rsidRPr="00581F4D">
              <w:rPr>
                <w:b/>
                <w:sz w:val="28"/>
                <w:szCs w:val="28"/>
              </w:rPr>
              <w:t>/</w:t>
            </w:r>
            <w:r w:rsidRPr="00581F4D">
              <w:rPr>
                <w:sz w:val="28"/>
                <w:szCs w:val="28"/>
              </w:rPr>
              <w:t>QĐ-UBND</w:t>
            </w:r>
          </w:p>
        </w:tc>
        <w:tc>
          <w:tcPr>
            <w:tcW w:w="6662" w:type="dxa"/>
            <w:tcBorders>
              <w:top w:val="nil"/>
              <w:left w:val="nil"/>
              <w:bottom w:val="nil"/>
              <w:right w:val="nil"/>
            </w:tcBorders>
          </w:tcPr>
          <w:p w:rsidR="00481B24" w:rsidRPr="0075699F" w:rsidRDefault="00481B24" w:rsidP="0040113C">
            <w:pPr>
              <w:jc w:val="center"/>
              <w:rPr>
                <w:b/>
                <w:sz w:val="26"/>
                <w:szCs w:val="26"/>
              </w:rPr>
            </w:pPr>
            <w:r w:rsidRPr="0075699F">
              <w:rPr>
                <w:b/>
                <w:sz w:val="26"/>
                <w:szCs w:val="26"/>
              </w:rPr>
              <w:t>CỘNG HÒA XÃ HỘI CHỦ NGHĨA VIỆT NAM</w:t>
            </w:r>
          </w:p>
          <w:p w:rsidR="00481B24" w:rsidRPr="00581F4D" w:rsidRDefault="00481B24" w:rsidP="0040113C">
            <w:pPr>
              <w:jc w:val="center"/>
              <w:rPr>
                <w:b/>
                <w:sz w:val="28"/>
                <w:szCs w:val="28"/>
              </w:rPr>
            </w:pPr>
            <w:r w:rsidRPr="00581F4D">
              <w:rPr>
                <w:b/>
                <w:sz w:val="28"/>
                <w:szCs w:val="28"/>
              </w:rPr>
              <w:t>Độc lập – Tự do – Hạnh phúc</w:t>
            </w:r>
          </w:p>
          <w:p w:rsidR="00481B24" w:rsidRPr="00581F4D" w:rsidRDefault="0075699F" w:rsidP="0040113C">
            <w:pPr>
              <w:jc w:val="center"/>
              <w:rPr>
                <w:b/>
                <w:sz w:val="28"/>
                <w:szCs w:val="28"/>
              </w:rPr>
            </w:pPr>
            <w:r>
              <w:rPr>
                <w:b/>
                <w:noProof/>
                <w:szCs w:val="28"/>
              </w:rPr>
              <mc:AlternateContent>
                <mc:Choice Requires="wps">
                  <w:drawing>
                    <wp:anchor distT="4294967295" distB="4294967295" distL="114300" distR="114300" simplePos="0" relativeHeight="251657728" behindDoc="0" locked="0" layoutInCell="1" allowOverlap="1">
                      <wp:simplePos x="0" y="0"/>
                      <wp:positionH relativeFrom="column">
                        <wp:posOffset>941705</wp:posOffset>
                      </wp:positionH>
                      <wp:positionV relativeFrom="paragraph">
                        <wp:posOffset>15239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5pt,1.2pt" to="245.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"/>
                  </w:pict>
                </mc:Fallback>
              </mc:AlternateContent>
            </w:r>
          </w:p>
          <w:p w:rsidR="00481B24" w:rsidRPr="0075699F" w:rsidRDefault="0075699F" w:rsidP="0040113C">
            <w:pPr>
              <w:jc w:val="center"/>
              <w:rPr>
                <w:i/>
                <w:sz w:val="28"/>
                <w:szCs w:val="28"/>
              </w:rPr>
            </w:pPr>
            <w:r>
              <w:rPr>
                <w:i/>
                <w:sz w:val="28"/>
                <w:szCs w:val="28"/>
              </w:rPr>
              <w:t xml:space="preserve">Hải Dương, ngày 01 tháng 6 </w:t>
            </w:r>
            <w:r w:rsidR="00481B24" w:rsidRPr="0075699F">
              <w:rPr>
                <w:i/>
                <w:sz w:val="28"/>
                <w:szCs w:val="28"/>
              </w:rPr>
              <w:t>năm 2022</w:t>
            </w:r>
          </w:p>
        </w:tc>
      </w:tr>
    </w:tbl>
    <w:p w:rsidR="00481B24" w:rsidRDefault="00481B24" w:rsidP="00481B24">
      <w:pPr>
        <w:jc w:val="center"/>
        <w:rPr>
          <w:b/>
          <w:szCs w:val="28"/>
        </w:rPr>
      </w:pPr>
    </w:p>
    <w:p w:rsidR="000457D7" w:rsidRDefault="000457D7" w:rsidP="00481B24">
      <w:pPr>
        <w:jc w:val="center"/>
        <w:rPr>
          <w:b/>
          <w:szCs w:val="28"/>
        </w:rPr>
      </w:pPr>
    </w:p>
    <w:p w:rsidR="00481B24" w:rsidRPr="00C440A2" w:rsidRDefault="00481B24" w:rsidP="00481B24">
      <w:pPr>
        <w:jc w:val="center"/>
        <w:rPr>
          <w:b/>
          <w:szCs w:val="28"/>
        </w:rPr>
      </w:pPr>
      <w:r w:rsidRPr="00C440A2">
        <w:rPr>
          <w:b/>
          <w:szCs w:val="28"/>
        </w:rPr>
        <w:t>QUYẾT ĐỊNH</w:t>
      </w:r>
    </w:p>
    <w:p w:rsidR="00481B24" w:rsidRPr="0074226B" w:rsidRDefault="00481B24" w:rsidP="00481B24">
      <w:pPr>
        <w:jc w:val="center"/>
        <w:rPr>
          <w:b/>
          <w:szCs w:val="28"/>
        </w:rPr>
      </w:pPr>
      <w:r>
        <w:rPr>
          <w:b/>
          <w:szCs w:val="28"/>
        </w:rPr>
        <w:t xml:space="preserve">Về việc thành lập Tổ công nghệ số cộng đồng thôn Thai Dương Hạ </w:t>
      </w:r>
      <w:r w:rsidR="0075699F">
        <w:rPr>
          <w:b/>
          <w:szCs w:val="28"/>
        </w:rPr>
        <w:t>Bắc</w:t>
      </w:r>
    </w:p>
    <w:p w:rsidR="00481B24" w:rsidRDefault="0075699F" w:rsidP="00481B24">
      <w:pPr>
        <w:jc w:val="center"/>
        <w:rPr>
          <w:b/>
          <w:szCs w:val="28"/>
        </w:rPr>
      </w:pPr>
      <w:r>
        <w:rPr>
          <w:b/>
          <w:noProof/>
          <w:szCs w:val="28"/>
        </w:rPr>
        <mc:AlternateContent>
          <mc:Choice Requires="wps">
            <w:drawing>
              <wp:anchor distT="0" distB="0" distL="114300" distR="114300" simplePos="0" relativeHeight="251658752" behindDoc="0" locked="0" layoutInCell="1" allowOverlap="1">
                <wp:simplePos x="0" y="0"/>
                <wp:positionH relativeFrom="column">
                  <wp:posOffset>2005330</wp:posOffset>
                </wp:positionH>
                <wp:positionV relativeFrom="paragraph">
                  <wp:posOffset>19685</wp:posOffset>
                </wp:positionV>
                <wp:extent cx="1958340" cy="0"/>
                <wp:effectExtent l="5080" t="10160" r="825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7.9pt;margin-top:1.55pt;width:154.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Tj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vp/CE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"/>
            </w:pict>
          </mc:Fallback>
        </mc:AlternateContent>
      </w:r>
    </w:p>
    <w:p w:rsidR="00481B24" w:rsidRDefault="00481B24" w:rsidP="00481B24">
      <w:pPr>
        <w:jc w:val="center"/>
        <w:rPr>
          <w:b/>
          <w:szCs w:val="28"/>
        </w:rPr>
      </w:pPr>
      <w:r w:rsidRPr="00C440A2">
        <w:rPr>
          <w:b/>
          <w:szCs w:val="28"/>
        </w:rPr>
        <w:t>ỦY BAN NHÂN DÂN XÃ</w:t>
      </w:r>
      <w:r>
        <w:rPr>
          <w:b/>
          <w:szCs w:val="28"/>
        </w:rPr>
        <w:t xml:space="preserve"> HẢI DƯƠNG</w:t>
      </w:r>
    </w:p>
    <w:p w:rsidR="00481B24" w:rsidRDefault="00481B24" w:rsidP="00481B24">
      <w:pPr>
        <w:ind w:firstLine="720"/>
        <w:jc w:val="both"/>
        <w:rPr>
          <w:i/>
          <w:szCs w:val="28"/>
        </w:rPr>
      </w:pPr>
    </w:p>
    <w:p w:rsidR="00481B24" w:rsidRDefault="00481B24" w:rsidP="00481B24">
      <w:pPr>
        <w:ind w:firstLine="720"/>
        <w:jc w:val="both"/>
        <w:rPr>
          <w:i/>
          <w:szCs w:val="28"/>
        </w:rPr>
      </w:pPr>
      <w:r>
        <w:rPr>
          <w:i/>
          <w:szCs w:val="28"/>
        </w:rPr>
        <w:t>Căn cứ Luậ</w:t>
      </w:r>
      <w:r w:rsidR="006047B6">
        <w:rPr>
          <w:i/>
          <w:szCs w:val="28"/>
        </w:rPr>
        <w:t>t T</w:t>
      </w:r>
      <w:r>
        <w:rPr>
          <w:i/>
          <w:szCs w:val="28"/>
        </w:rPr>
        <w:t>ổ chức chính quyền địa phương được Quốc hội năm 2015;Luật sửa đổi, bổ sung một số điều của Luậ</w:t>
      </w:r>
      <w:r w:rsidR="006047B6">
        <w:rPr>
          <w:i/>
          <w:szCs w:val="28"/>
        </w:rPr>
        <w:t>t T</w:t>
      </w:r>
      <w:r>
        <w:rPr>
          <w:i/>
          <w:szCs w:val="28"/>
        </w:rPr>
        <w:t xml:space="preserve">ổ chức Chính phủ và Luật </w:t>
      </w:r>
      <w:r w:rsidR="006047B6">
        <w:rPr>
          <w:i/>
          <w:szCs w:val="28"/>
        </w:rPr>
        <w:t>T</w:t>
      </w:r>
      <w:r>
        <w:rPr>
          <w:i/>
          <w:szCs w:val="28"/>
        </w:rPr>
        <w:t>ổ chức chính quyền địa phương ngày 22 tháng 11 năm 2019;</w:t>
      </w:r>
    </w:p>
    <w:p w:rsidR="00481B24" w:rsidRPr="00207C6C" w:rsidRDefault="00481B24" w:rsidP="00481B24">
      <w:pPr>
        <w:spacing w:line="360" w:lineRule="exact"/>
        <w:ind w:firstLine="567"/>
        <w:jc w:val="both"/>
        <w:rPr>
          <w:i/>
          <w:szCs w:val="28"/>
        </w:rPr>
      </w:pPr>
      <w:r w:rsidRPr="00207C6C">
        <w:rPr>
          <w:i/>
          <w:szCs w:val="28"/>
        </w:rPr>
        <w:t>Căn cứ Công văn số</w:t>
      </w:r>
      <w:r w:rsidR="007269CA">
        <w:rPr>
          <w:i/>
          <w:szCs w:val="28"/>
        </w:rPr>
        <w:t xml:space="preserve"> 3293/UBND-CN ngày 06 tháng 4 tháng </w:t>
      </w:r>
      <w:r w:rsidRPr="00207C6C">
        <w:rPr>
          <w:i/>
          <w:szCs w:val="28"/>
        </w:rPr>
        <w:t>2022 của U</w:t>
      </w:r>
      <w:r w:rsidR="007269CA">
        <w:rPr>
          <w:i/>
          <w:szCs w:val="28"/>
        </w:rPr>
        <w:t>ỷ ban nhân dân</w:t>
      </w:r>
      <w:r w:rsidRPr="00207C6C">
        <w:rPr>
          <w:i/>
          <w:szCs w:val="28"/>
        </w:rPr>
        <w:t xml:space="preserve"> tỉnh Thừa Thiên Huế về việc Hướng dẫn thí điểm triển khai Tổ công nghệ số cộng đồng;</w:t>
      </w:r>
    </w:p>
    <w:p w:rsidR="00481B24" w:rsidRDefault="00481B24" w:rsidP="00481B24">
      <w:pPr>
        <w:spacing w:line="360" w:lineRule="exact"/>
        <w:ind w:firstLine="567"/>
        <w:jc w:val="both"/>
        <w:rPr>
          <w:i/>
          <w:szCs w:val="28"/>
        </w:rPr>
      </w:pPr>
      <w:r w:rsidRPr="00207C6C">
        <w:rPr>
          <w:i/>
          <w:szCs w:val="28"/>
        </w:rPr>
        <w:t>Xét tình hình thực tế tại địa phương.</w:t>
      </w:r>
    </w:p>
    <w:p w:rsidR="00481B24" w:rsidRDefault="00481B24" w:rsidP="00481B24">
      <w:pPr>
        <w:spacing w:line="360" w:lineRule="exact"/>
        <w:ind w:firstLine="567"/>
        <w:jc w:val="both"/>
        <w:rPr>
          <w:i/>
          <w:szCs w:val="28"/>
        </w:rPr>
      </w:pPr>
    </w:p>
    <w:p w:rsidR="00481B24" w:rsidRDefault="00481B24" w:rsidP="00481B24">
      <w:pPr>
        <w:jc w:val="center"/>
        <w:rPr>
          <w:b/>
          <w:szCs w:val="28"/>
        </w:rPr>
      </w:pPr>
      <w:r w:rsidRPr="00C440A2">
        <w:rPr>
          <w:b/>
          <w:szCs w:val="28"/>
        </w:rPr>
        <w:t>QUYẾT ĐỊNH:</w:t>
      </w:r>
    </w:p>
    <w:p w:rsidR="00481B24" w:rsidRPr="00DD061A" w:rsidRDefault="00481B24" w:rsidP="00481B24">
      <w:pPr>
        <w:keepNext/>
        <w:widowControl w:val="0"/>
        <w:spacing w:after="120" w:line="360" w:lineRule="exact"/>
        <w:ind w:firstLine="567"/>
        <w:jc w:val="both"/>
        <w:rPr>
          <w:bCs/>
          <w:szCs w:val="28"/>
        </w:rPr>
      </w:pPr>
      <w:r>
        <w:rPr>
          <w:b/>
          <w:bCs/>
          <w:szCs w:val="28"/>
        </w:rPr>
        <w:tab/>
        <w:t xml:space="preserve">Điều 1. </w:t>
      </w:r>
      <w:r w:rsidRPr="0052782F">
        <w:rPr>
          <w:bCs/>
          <w:szCs w:val="28"/>
        </w:rPr>
        <w:t>Thành lậ</w:t>
      </w:r>
      <w:r>
        <w:rPr>
          <w:bCs/>
          <w:szCs w:val="28"/>
        </w:rPr>
        <w:t>p</w:t>
      </w:r>
      <w:r w:rsidRPr="0052782F">
        <w:rPr>
          <w:bCs/>
          <w:szCs w:val="28"/>
        </w:rPr>
        <w:t xml:space="preserve"> </w:t>
      </w:r>
      <w:r w:rsidRPr="00DD061A">
        <w:rPr>
          <w:bCs/>
          <w:szCs w:val="28"/>
        </w:rPr>
        <w:t>Tổ công nghệ số cộng đồng</w:t>
      </w:r>
      <w:r>
        <w:rPr>
          <w:bCs/>
          <w:szCs w:val="28"/>
        </w:rPr>
        <w:t xml:space="preserve"> thôn Thai Dương Hạ </w:t>
      </w:r>
      <w:r w:rsidR="00B20742">
        <w:rPr>
          <w:bCs/>
          <w:szCs w:val="28"/>
        </w:rPr>
        <w:t>Bắc</w:t>
      </w:r>
      <w:r w:rsidRPr="00DD061A">
        <w:rPr>
          <w:bCs/>
          <w:szCs w:val="28"/>
        </w:rPr>
        <w:t xml:space="preserve"> gồm các ông, bà có tên sau: </w:t>
      </w:r>
    </w:p>
    <w:p w:rsidR="00481B24" w:rsidRDefault="00481B24" w:rsidP="00481B24">
      <w:pPr>
        <w:spacing w:before="120" w:after="120"/>
        <w:ind w:firstLine="567"/>
        <w:jc w:val="both"/>
        <w:rPr>
          <w:rFonts w:cs="Times New Roman"/>
          <w:szCs w:val="28"/>
        </w:rPr>
      </w:pPr>
      <w:r>
        <w:rPr>
          <w:rFonts w:cs="Times New Roman"/>
          <w:szCs w:val="28"/>
        </w:rPr>
        <w:t xml:space="preserve">1. Ông </w:t>
      </w:r>
      <w:r w:rsidR="0027558B">
        <w:rPr>
          <w:rFonts w:cs="Times New Roman"/>
          <w:szCs w:val="28"/>
        </w:rPr>
        <w:t>Đặng Cường</w:t>
      </w:r>
      <w:r w:rsidR="0027558B">
        <w:rPr>
          <w:rFonts w:cs="Times New Roman"/>
          <w:szCs w:val="28"/>
        </w:rPr>
        <w:tab/>
      </w:r>
      <w:r w:rsidR="0027558B">
        <w:rPr>
          <w:rFonts w:cs="Times New Roman"/>
          <w:szCs w:val="28"/>
        </w:rPr>
        <w:tab/>
      </w:r>
      <w:r>
        <w:rPr>
          <w:rFonts w:cs="Times New Roman"/>
          <w:szCs w:val="28"/>
        </w:rPr>
        <w:tab/>
        <w:t>Trưởng thôn</w:t>
      </w:r>
      <w:r>
        <w:rPr>
          <w:rFonts w:cs="Times New Roman"/>
          <w:szCs w:val="28"/>
        </w:rPr>
        <w:tab/>
      </w:r>
      <w:r>
        <w:rPr>
          <w:rFonts w:cs="Times New Roman"/>
          <w:szCs w:val="28"/>
        </w:rPr>
        <w:tab/>
      </w:r>
      <w:r>
        <w:rPr>
          <w:rFonts w:cs="Times New Roman"/>
          <w:szCs w:val="28"/>
        </w:rPr>
        <w:tab/>
      </w:r>
      <w:r>
        <w:rPr>
          <w:rFonts w:cs="Times New Roman"/>
          <w:szCs w:val="28"/>
        </w:rPr>
        <w:tab/>
        <w:t>Tổ trưởng</w:t>
      </w:r>
    </w:p>
    <w:p w:rsidR="00481B24" w:rsidRDefault="00481B24" w:rsidP="00481B24">
      <w:pPr>
        <w:spacing w:before="120" w:after="120"/>
        <w:ind w:firstLine="567"/>
        <w:jc w:val="both"/>
        <w:rPr>
          <w:rFonts w:cs="Times New Roman"/>
          <w:szCs w:val="28"/>
        </w:rPr>
      </w:pPr>
      <w:r>
        <w:rPr>
          <w:rFonts w:cs="Times New Roman"/>
          <w:szCs w:val="28"/>
        </w:rPr>
        <w:t xml:space="preserve">2. Ông </w:t>
      </w:r>
      <w:r w:rsidR="0027558B">
        <w:rPr>
          <w:rFonts w:cs="Times New Roman"/>
          <w:szCs w:val="28"/>
        </w:rPr>
        <w:t>Lê Minh</w:t>
      </w:r>
      <w:r w:rsidR="0027558B">
        <w:rPr>
          <w:rFonts w:cs="Times New Roman"/>
          <w:szCs w:val="28"/>
        </w:rPr>
        <w:tab/>
      </w:r>
      <w:r>
        <w:rPr>
          <w:rFonts w:cs="Times New Roman"/>
          <w:szCs w:val="28"/>
        </w:rPr>
        <w:tab/>
      </w:r>
      <w:r>
        <w:rPr>
          <w:rFonts w:cs="Times New Roman"/>
          <w:szCs w:val="28"/>
        </w:rPr>
        <w:tab/>
        <w:t>Trưởng BCTMT thôn</w:t>
      </w:r>
      <w:r>
        <w:rPr>
          <w:rFonts w:cs="Times New Roman"/>
          <w:szCs w:val="28"/>
        </w:rPr>
        <w:tab/>
      </w:r>
      <w:r>
        <w:rPr>
          <w:rFonts w:cs="Times New Roman"/>
          <w:szCs w:val="28"/>
        </w:rPr>
        <w:tab/>
        <w:t>Tổ phó</w:t>
      </w:r>
    </w:p>
    <w:p w:rsidR="00481B24" w:rsidRDefault="00481B24" w:rsidP="00481B24">
      <w:pPr>
        <w:spacing w:before="120" w:after="120"/>
        <w:ind w:firstLine="567"/>
        <w:jc w:val="both"/>
        <w:rPr>
          <w:rFonts w:cs="Times New Roman"/>
          <w:szCs w:val="28"/>
        </w:rPr>
      </w:pPr>
      <w:r>
        <w:rPr>
          <w:rFonts w:cs="Times New Roman"/>
          <w:szCs w:val="28"/>
        </w:rPr>
        <w:t xml:space="preserve">3. </w:t>
      </w:r>
      <w:r w:rsidR="0027558B">
        <w:rPr>
          <w:rFonts w:cs="Times New Roman"/>
          <w:szCs w:val="28"/>
        </w:rPr>
        <w:t>Ông Đào Phi Rin</w:t>
      </w:r>
      <w:r>
        <w:rPr>
          <w:rFonts w:cs="Times New Roman"/>
          <w:szCs w:val="28"/>
        </w:rPr>
        <w:tab/>
      </w:r>
      <w:r>
        <w:rPr>
          <w:rFonts w:cs="Times New Roman"/>
          <w:szCs w:val="28"/>
        </w:rPr>
        <w:tab/>
      </w:r>
      <w:r>
        <w:rPr>
          <w:rFonts w:cs="Times New Roman"/>
          <w:szCs w:val="28"/>
        </w:rPr>
        <w:tab/>
      </w:r>
      <w:r w:rsidR="0027558B">
        <w:rPr>
          <w:rFonts w:cs="Times New Roman"/>
          <w:szCs w:val="28"/>
        </w:rPr>
        <w:t>Đoàn viên</w:t>
      </w:r>
      <w:r w:rsidR="0027558B">
        <w:rPr>
          <w:rFonts w:cs="Times New Roman"/>
          <w:szCs w:val="28"/>
        </w:rPr>
        <w:tab/>
      </w:r>
      <w:r>
        <w:rPr>
          <w:rFonts w:cs="Times New Roman"/>
          <w:szCs w:val="28"/>
        </w:rPr>
        <w:tab/>
      </w:r>
      <w:r>
        <w:rPr>
          <w:rFonts w:cs="Times New Roman"/>
          <w:szCs w:val="28"/>
        </w:rPr>
        <w:tab/>
      </w:r>
      <w:r>
        <w:rPr>
          <w:rFonts w:cs="Times New Roman"/>
          <w:szCs w:val="28"/>
        </w:rPr>
        <w:tab/>
        <w:t>Thành viên</w:t>
      </w:r>
    </w:p>
    <w:p w:rsidR="00481B24" w:rsidRDefault="00481B24" w:rsidP="00481B24">
      <w:pPr>
        <w:spacing w:before="120" w:after="120"/>
        <w:ind w:firstLine="567"/>
        <w:jc w:val="both"/>
        <w:rPr>
          <w:rFonts w:cs="Times New Roman"/>
          <w:szCs w:val="28"/>
        </w:rPr>
      </w:pPr>
      <w:r>
        <w:rPr>
          <w:rFonts w:cs="Times New Roman"/>
          <w:szCs w:val="28"/>
        </w:rPr>
        <w:t xml:space="preserve">4. Ông </w:t>
      </w:r>
      <w:r w:rsidR="0027558B">
        <w:rPr>
          <w:rFonts w:cs="Times New Roman"/>
          <w:szCs w:val="28"/>
        </w:rPr>
        <w:t>Phạm Văn Hoàng</w:t>
      </w:r>
      <w:r>
        <w:rPr>
          <w:rFonts w:cs="Times New Roman"/>
          <w:szCs w:val="28"/>
        </w:rPr>
        <w:tab/>
      </w:r>
      <w:r>
        <w:rPr>
          <w:rFonts w:cs="Times New Roman"/>
          <w:szCs w:val="28"/>
        </w:rPr>
        <w:tab/>
      </w:r>
      <w:r w:rsidR="0027558B">
        <w:rPr>
          <w:rFonts w:cs="Times New Roman"/>
          <w:szCs w:val="28"/>
        </w:rPr>
        <w:t>Bí thư chi đoàn</w:t>
      </w:r>
      <w:r w:rsidR="0027558B">
        <w:rPr>
          <w:rFonts w:cs="Times New Roman"/>
          <w:szCs w:val="28"/>
        </w:rPr>
        <w:tab/>
      </w:r>
      <w:r w:rsidR="0027558B">
        <w:rPr>
          <w:rFonts w:cs="Times New Roman"/>
          <w:szCs w:val="28"/>
        </w:rPr>
        <w:tab/>
      </w:r>
      <w:r w:rsidR="0027558B">
        <w:rPr>
          <w:rFonts w:cs="Times New Roman"/>
          <w:szCs w:val="28"/>
        </w:rPr>
        <w:tab/>
        <w:t>Thành v</w:t>
      </w:r>
      <w:r>
        <w:rPr>
          <w:rFonts w:cs="Times New Roman"/>
          <w:szCs w:val="28"/>
        </w:rPr>
        <w:t>iên</w:t>
      </w:r>
    </w:p>
    <w:p w:rsidR="00481B24" w:rsidRDefault="00481B24" w:rsidP="00481B24">
      <w:pPr>
        <w:spacing w:before="120" w:after="120"/>
        <w:ind w:firstLine="567"/>
        <w:jc w:val="both"/>
        <w:rPr>
          <w:rFonts w:cs="Times New Roman"/>
          <w:szCs w:val="28"/>
        </w:rPr>
      </w:pPr>
      <w:r>
        <w:rPr>
          <w:rFonts w:cs="Times New Roman"/>
          <w:szCs w:val="28"/>
        </w:rPr>
        <w:t xml:space="preserve">5. </w:t>
      </w:r>
      <w:r w:rsidR="0027558B">
        <w:rPr>
          <w:rFonts w:cs="Times New Roman"/>
          <w:szCs w:val="28"/>
        </w:rPr>
        <w:t>Ông Lê Thiện Nhân</w:t>
      </w:r>
      <w:r>
        <w:rPr>
          <w:rFonts w:cs="Times New Roman"/>
          <w:szCs w:val="28"/>
        </w:rPr>
        <w:tab/>
      </w:r>
      <w:r>
        <w:rPr>
          <w:rFonts w:cs="Times New Roman"/>
          <w:szCs w:val="28"/>
        </w:rPr>
        <w:tab/>
      </w:r>
      <w:r w:rsidR="0027558B">
        <w:rPr>
          <w:rFonts w:cs="Times New Roman"/>
          <w:szCs w:val="28"/>
        </w:rPr>
        <w:t>Hiểu biết công nghệ thông tin</w:t>
      </w:r>
      <w:r>
        <w:rPr>
          <w:rFonts w:cs="Times New Roman"/>
          <w:szCs w:val="28"/>
        </w:rPr>
        <w:tab/>
        <w:t>Thành viên</w:t>
      </w:r>
      <w:r w:rsidR="0027558B">
        <w:rPr>
          <w:rFonts w:cs="Times New Roman"/>
          <w:szCs w:val="28"/>
        </w:rPr>
        <w:t>.</w:t>
      </w:r>
    </w:p>
    <w:p w:rsidR="00481B24" w:rsidRPr="00AA4AEB" w:rsidRDefault="00481B24" w:rsidP="00481B24">
      <w:pPr>
        <w:keepNext/>
        <w:widowControl w:val="0"/>
        <w:spacing w:after="120" w:line="360" w:lineRule="exact"/>
        <w:ind w:firstLine="567"/>
        <w:jc w:val="both"/>
        <w:rPr>
          <w:bCs/>
          <w:szCs w:val="28"/>
        </w:rPr>
      </w:pPr>
      <w:r>
        <w:rPr>
          <w:b/>
          <w:bCs/>
          <w:szCs w:val="28"/>
        </w:rPr>
        <w:t xml:space="preserve">Điều 2. </w:t>
      </w:r>
      <w:r w:rsidRPr="00AA4AEB">
        <w:rPr>
          <w:bCs/>
          <w:szCs w:val="28"/>
        </w:rPr>
        <w:t>Tổ công nghệ số cộng đồ</w:t>
      </w:r>
      <w:r>
        <w:rPr>
          <w:bCs/>
          <w:szCs w:val="28"/>
        </w:rPr>
        <w:t>ng</w:t>
      </w:r>
      <w:r w:rsidRPr="00AA4AEB">
        <w:rPr>
          <w:bCs/>
          <w:szCs w:val="28"/>
        </w:rPr>
        <w:t xml:space="preserve"> nhiệm vụ </w:t>
      </w:r>
      <w:r>
        <w:rPr>
          <w:bCs/>
          <w:szCs w:val="28"/>
        </w:rPr>
        <w:t>tuyên truyền, hướng dẫn người dân triển khai các nội dung để thực hiện nhiệm vụ được giao, cụ thể;</w:t>
      </w:r>
    </w:p>
    <w:p w:rsidR="00481B24" w:rsidRPr="00262199" w:rsidRDefault="00481B24" w:rsidP="00481B24">
      <w:pPr>
        <w:spacing w:after="120"/>
        <w:jc w:val="both"/>
        <w:rPr>
          <w:lang w:val="sv-FI"/>
        </w:rPr>
      </w:pPr>
      <w:r>
        <w:rPr>
          <w:lang w:val="sv-FI"/>
        </w:rPr>
        <w:tab/>
      </w:r>
      <w:r w:rsidRPr="00262199">
        <w:rPr>
          <w:lang w:val="sv-FI"/>
        </w:rPr>
        <w:t xml:space="preserve">- Thông tin, tuyên truyền sâu rộng các chủ trương, đường lối của Đảng, chính sách, pháp luật của nhà nước về chuyển đổi số đến các hộ gia đình, người dân trong thôn, tổ dân phố. </w:t>
      </w:r>
    </w:p>
    <w:p w:rsidR="00481B24" w:rsidRPr="00262199" w:rsidRDefault="00481B24" w:rsidP="00481B24">
      <w:pPr>
        <w:spacing w:after="120"/>
        <w:jc w:val="both"/>
        <w:rPr>
          <w:lang w:val="sv-FI"/>
        </w:rPr>
      </w:pPr>
      <w:r>
        <w:rPr>
          <w:lang w:val="sv-FI"/>
        </w:rPr>
        <w:tab/>
      </w:r>
      <w:r w:rsidRPr="00262199">
        <w:rPr>
          <w:lang w:val="sv-FI"/>
        </w:rPr>
        <w:t xml:space="preserve">- Về chính quyền số: hướng dẫn người dân sử dụng dịch vụ công trực tuyến, sử dụng ứng dụng Hue-S, các dịch vụ số và tương tác với chính quyền qua các nền tảng số. </w:t>
      </w:r>
    </w:p>
    <w:p w:rsidR="00481B24" w:rsidRPr="00262199" w:rsidRDefault="00481B24" w:rsidP="00481B24">
      <w:pPr>
        <w:spacing w:after="120"/>
        <w:jc w:val="both"/>
        <w:rPr>
          <w:lang w:val="sv-FI"/>
        </w:rPr>
      </w:pPr>
      <w:r>
        <w:rPr>
          <w:lang w:val="sv-FI"/>
        </w:rPr>
        <w:tab/>
      </w:r>
      <w:r w:rsidRPr="00262199">
        <w:rPr>
          <w:lang w:val="sv-FI"/>
        </w:rPr>
        <w:t xml:space="preserve">- Về kinh tế số: hướng dẫn doanh nghiệp, hộ kinh doanh, người dân trên địa bàn đăng ký tham gia các sàn thương mại điện tử như “voso.vn”, “postmart.vn”,...; mở tài khoản thanh toán điện tử; hướng dẫn người dân sử dụng nền tảng số, công nghệ số để đăng ảnh, quảng bá sản phẩm, tạo gian hàng, nhận đơn, đóng gói sản phẩm và quan trọng nhất là cam kết cung cấp sản phẩm đúng chất lượng cho khách </w:t>
      </w:r>
      <w:r w:rsidRPr="00262199">
        <w:rPr>
          <w:lang w:val="sv-FI"/>
        </w:rPr>
        <w:lastRenderedPageBreak/>
        <w:t xml:space="preserve">hàng; hướng dẫn ứng dụng công nghệ số trong các hoạt động sản xuất, kinh doanh phù hợp với điều kiện kinh tế - xã hội của địa phương. </w:t>
      </w:r>
    </w:p>
    <w:p w:rsidR="00481B24" w:rsidRPr="00262199" w:rsidRDefault="00481B24" w:rsidP="00481B24">
      <w:pPr>
        <w:spacing w:after="120"/>
        <w:jc w:val="both"/>
        <w:rPr>
          <w:lang w:val="sv-FI"/>
        </w:rPr>
      </w:pPr>
      <w:r>
        <w:rPr>
          <w:lang w:val="sv-FI"/>
        </w:rPr>
        <w:tab/>
      </w:r>
      <w:r w:rsidRPr="00262199">
        <w:rPr>
          <w:lang w:val="sv-FI"/>
        </w:rPr>
        <w:t>- Về xã hội số: hướng dẫn người dân tiếp cận, cài đặt, sử dụng ứng dụng Hue-S, các dịch vụ số phục vụ cho các nhu cầu thiết yếu như y tế, giáo dục, chính sách xã hội, phòng chống dịch... thông qua các nền tảng số.</w:t>
      </w:r>
    </w:p>
    <w:p w:rsidR="00481B24" w:rsidRPr="00262199" w:rsidRDefault="00481B24" w:rsidP="00481B24">
      <w:pPr>
        <w:keepNext/>
        <w:widowControl w:val="0"/>
        <w:spacing w:after="120" w:line="360" w:lineRule="exact"/>
        <w:ind w:firstLine="567"/>
        <w:jc w:val="both"/>
        <w:rPr>
          <w:szCs w:val="28"/>
        </w:rPr>
      </w:pPr>
      <w:r>
        <w:rPr>
          <w:szCs w:val="28"/>
        </w:rPr>
        <w:tab/>
      </w:r>
      <w:r w:rsidRPr="00262199">
        <w:rPr>
          <w:szCs w:val="28"/>
        </w:rPr>
        <w:t>- Tuyên truyền những thủ đoạn mới của tội phạm công nghệ cao trong việc giao dịch không dùng tiền mặt, nhằm nâng cao nhận thức của người dân không tiếp tay cho tội phạm và tránh những thủ đoạn trên.</w:t>
      </w:r>
    </w:p>
    <w:p w:rsidR="00481B24" w:rsidRPr="00262199" w:rsidRDefault="00481B24" w:rsidP="00481B24">
      <w:pPr>
        <w:widowControl w:val="0"/>
        <w:spacing w:after="120" w:line="360" w:lineRule="exact"/>
        <w:ind w:firstLine="567"/>
        <w:jc w:val="both"/>
        <w:rPr>
          <w:spacing w:val="-6"/>
          <w:szCs w:val="28"/>
          <w:lang w:val="sv-FI"/>
        </w:rPr>
      </w:pPr>
      <w:r>
        <w:rPr>
          <w:spacing w:val="-6"/>
          <w:szCs w:val="28"/>
          <w:lang w:val="sv-FI"/>
        </w:rPr>
        <w:tab/>
        <w:t xml:space="preserve">- </w:t>
      </w:r>
      <w:r w:rsidRPr="00262199">
        <w:rPr>
          <w:spacing w:val="-6"/>
          <w:szCs w:val="28"/>
          <w:lang w:val="sv-FI"/>
        </w:rPr>
        <w:t>Tổ công nghệ số cộng đồng cập nhật và gửi báo cáo định kỳ, thường xuyên qua mạng lưới Tổ</w:t>
      </w:r>
      <w:r>
        <w:rPr>
          <w:spacing w:val="-6"/>
          <w:szCs w:val="28"/>
          <w:lang w:val="sv-FI"/>
        </w:rPr>
        <w:t xml:space="preserve"> </w:t>
      </w:r>
      <w:r w:rsidRPr="00262199">
        <w:rPr>
          <w:spacing w:val="-6"/>
          <w:szCs w:val="28"/>
          <w:lang w:val="sv-FI"/>
        </w:rPr>
        <w:t>c</w:t>
      </w:r>
      <w:r>
        <w:rPr>
          <w:spacing w:val="-6"/>
          <w:szCs w:val="28"/>
          <w:lang w:val="sv-FI"/>
        </w:rPr>
        <w:t xml:space="preserve">ông </w:t>
      </w:r>
      <w:r w:rsidRPr="00262199">
        <w:rPr>
          <w:spacing w:val="-6"/>
          <w:szCs w:val="28"/>
          <w:lang w:val="sv-FI"/>
        </w:rPr>
        <w:t>nghệ số cộng đồng trên Hue-S và nhóm Zalo kết quả thực hiện các chỉ tiêu, nhiệm vụ triển khai việc sử dụng nền tảng số, công nghệ số để chính quyền nắm bắt, chỉ đạo và xử lý kịp thời các khó khăn, vướng mắc.</w:t>
      </w:r>
    </w:p>
    <w:p w:rsidR="00B20742" w:rsidRPr="00B20742" w:rsidRDefault="00481B24" w:rsidP="00B20742">
      <w:pPr>
        <w:spacing w:after="120"/>
        <w:jc w:val="both"/>
        <w:rPr>
          <w:rFonts w:eastAsia="Calibri" w:cs="Times New Roman"/>
          <w:szCs w:val="28"/>
        </w:rPr>
      </w:pPr>
      <w:r>
        <w:tab/>
      </w:r>
      <w:r w:rsidR="00B20742" w:rsidRPr="00B20742">
        <w:rPr>
          <w:rFonts w:eastAsia="Calibri" w:cs="Times New Roman"/>
          <w:b/>
          <w:szCs w:val="28"/>
        </w:rPr>
        <w:t>Điều 3.</w:t>
      </w:r>
      <w:r w:rsidR="00B20742" w:rsidRPr="00B20742">
        <w:rPr>
          <w:rFonts w:eastAsia="Calibri" w:cs="Times New Roman"/>
          <w:szCs w:val="28"/>
        </w:rPr>
        <w:t xml:space="preserve"> Quyết định này có hiệu lực kể từ ngày ký.</w:t>
      </w:r>
    </w:p>
    <w:p w:rsidR="00B20742" w:rsidRPr="00B20742" w:rsidRDefault="00B20742" w:rsidP="00B20742">
      <w:pPr>
        <w:spacing w:after="120" w:line="259" w:lineRule="auto"/>
        <w:ind w:firstLine="720"/>
        <w:jc w:val="both"/>
        <w:rPr>
          <w:rFonts w:eastAsia="Calibri" w:cs="Times New Roman"/>
          <w:szCs w:val="28"/>
        </w:rPr>
      </w:pPr>
      <w:r w:rsidRPr="00B20742">
        <w:rPr>
          <w:rFonts w:eastAsia="Calibri" w:cs="Times New Roman"/>
          <w:b/>
          <w:szCs w:val="28"/>
        </w:rPr>
        <w:t>Điều 4.</w:t>
      </w:r>
      <w:r w:rsidRPr="00B20742">
        <w:rPr>
          <w:rFonts w:eastAsia="Calibri" w:cs="Times New Roman"/>
          <w:szCs w:val="28"/>
        </w:rPr>
        <w:t xml:space="preserve"> Công chức Văn phòng - Thống kê UBND xã, trưởng các ban, ngành, đoàn thể liên quan và ông, bà có tên tại Điều 1 chịu trách nhiệ</w:t>
      </w:r>
      <w:r w:rsidR="007269CA">
        <w:rPr>
          <w:rFonts w:eastAsia="Calibri" w:cs="Times New Roman"/>
          <w:szCs w:val="28"/>
        </w:rPr>
        <w:t>m thi hành Q</w:t>
      </w:r>
      <w:bookmarkStart w:id="0" w:name="_GoBack"/>
      <w:bookmarkEnd w:id="0"/>
      <w:r w:rsidRPr="00B20742">
        <w:rPr>
          <w:rFonts w:eastAsia="Calibri" w:cs="Times New Roman"/>
          <w:szCs w:val="28"/>
        </w:rPr>
        <w:t>uyết định này./.</w:t>
      </w:r>
    </w:p>
    <w:tbl>
      <w:tblPr>
        <w:tblStyle w:val="TableGrid"/>
        <w:tblW w:w="0" w:type="auto"/>
        <w:tblInd w:w="108" w:type="dxa"/>
        <w:tblLook w:val="01E0" w:firstRow="1" w:lastRow="1" w:firstColumn="1" w:lastColumn="1" w:noHBand="0" w:noVBand="0"/>
      </w:tblPr>
      <w:tblGrid>
        <w:gridCol w:w="3994"/>
        <w:gridCol w:w="5471"/>
      </w:tblGrid>
      <w:tr w:rsidR="00B20742" w:rsidRPr="00B20742" w:rsidTr="00B15C01">
        <w:tc>
          <w:tcPr>
            <w:tcW w:w="4065" w:type="dxa"/>
            <w:tcBorders>
              <w:top w:val="nil"/>
              <w:left w:val="nil"/>
              <w:bottom w:val="nil"/>
              <w:right w:val="nil"/>
            </w:tcBorders>
          </w:tcPr>
          <w:p w:rsidR="00B20742" w:rsidRPr="00B20742" w:rsidRDefault="00B20742" w:rsidP="00B20742">
            <w:pPr>
              <w:rPr>
                <w:b/>
                <w:i/>
                <w:sz w:val="22"/>
                <w:szCs w:val="22"/>
              </w:rPr>
            </w:pPr>
            <w:r w:rsidRPr="00B20742">
              <w:rPr>
                <w:b/>
                <w:i/>
                <w:sz w:val="22"/>
                <w:szCs w:val="22"/>
              </w:rPr>
              <w:t xml:space="preserve">Nơi nhận:  </w:t>
            </w:r>
          </w:p>
          <w:p w:rsidR="00B20742" w:rsidRPr="00B20742" w:rsidRDefault="00B20742" w:rsidP="00B20742">
            <w:pPr>
              <w:rPr>
                <w:sz w:val="22"/>
                <w:szCs w:val="22"/>
              </w:rPr>
            </w:pPr>
            <w:r w:rsidRPr="00B20742">
              <w:rPr>
                <w:sz w:val="22"/>
                <w:szCs w:val="22"/>
              </w:rPr>
              <w:t>- Như Điều 4;</w:t>
            </w:r>
          </w:p>
          <w:p w:rsidR="00B20742" w:rsidRPr="00B20742" w:rsidRDefault="00B20742" w:rsidP="00B20742">
            <w:pPr>
              <w:rPr>
                <w:sz w:val="22"/>
                <w:szCs w:val="22"/>
              </w:rPr>
            </w:pPr>
            <w:r w:rsidRPr="00B20742">
              <w:rPr>
                <w:sz w:val="22"/>
                <w:szCs w:val="22"/>
              </w:rPr>
              <w:t>- UBND Thành phố Huế;</w:t>
            </w:r>
          </w:p>
          <w:p w:rsidR="00B20742" w:rsidRPr="00B20742" w:rsidRDefault="00B20742" w:rsidP="00B20742">
            <w:pPr>
              <w:rPr>
                <w:sz w:val="22"/>
                <w:szCs w:val="22"/>
              </w:rPr>
            </w:pPr>
            <w:r w:rsidRPr="00B20742">
              <w:rPr>
                <w:sz w:val="22"/>
                <w:szCs w:val="22"/>
              </w:rPr>
              <w:t xml:space="preserve">- BTV Đảng uỷ;   </w:t>
            </w:r>
          </w:p>
          <w:p w:rsidR="00B20742" w:rsidRPr="00B20742" w:rsidRDefault="00B20742" w:rsidP="00B20742">
            <w:pPr>
              <w:rPr>
                <w:sz w:val="22"/>
                <w:szCs w:val="22"/>
              </w:rPr>
            </w:pPr>
            <w:r w:rsidRPr="00B20742">
              <w:rPr>
                <w:sz w:val="22"/>
                <w:szCs w:val="22"/>
              </w:rPr>
              <w:t>- TT.HĐND xã;</w:t>
            </w:r>
          </w:p>
          <w:p w:rsidR="00B20742" w:rsidRPr="00B20742" w:rsidRDefault="00B20742" w:rsidP="00B20742">
            <w:pPr>
              <w:rPr>
                <w:sz w:val="22"/>
                <w:szCs w:val="22"/>
              </w:rPr>
            </w:pPr>
            <w:r w:rsidRPr="00B20742">
              <w:rPr>
                <w:sz w:val="22"/>
                <w:szCs w:val="22"/>
              </w:rPr>
              <w:t>- CT, các PCT.UBND xã;</w:t>
            </w:r>
          </w:p>
          <w:p w:rsidR="00B20742" w:rsidRPr="00B20742" w:rsidRDefault="00B20742" w:rsidP="00B20742">
            <w:pPr>
              <w:rPr>
                <w:b/>
                <w:sz w:val="22"/>
                <w:szCs w:val="22"/>
              </w:rPr>
            </w:pPr>
            <w:r w:rsidRPr="00B20742">
              <w:rPr>
                <w:sz w:val="22"/>
                <w:szCs w:val="22"/>
              </w:rPr>
              <w:t>- Lưu: VT.</w:t>
            </w:r>
          </w:p>
          <w:p w:rsidR="00B20742" w:rsidRPr="00B20742" w:rsidRDefault="00B20742" w:rsidP="00B20742">
            <w:pPr>
              <w:rPr>
                <w:sz w:val="22"/>
                <w:szCs w:val="22"/>
              </w:rPr>
            </w:pPr>
          </w:p>
        </w:tc>
        <w:tc>
          <w:tcPr>
            <w:tcW w:w="5574" w:type="dxa"/>
            <w:tcBorders>
              <w:top w:val="nil"/>
              <w:left w:val="nil"/>
              <w:bottom w:val="nil"/>
              <w:right w:val="nil"/>
            </w:tcBorders>
          </w:tcPr>
          <w:p w:rsidR="00B20742" w:rsidRPr="00B20742" w:rsidRDefault="00B20742" w:rsidP="00B20742">
            <w:pPr>
              <w:ind w:left="426"/>
              <w:jc w:val="center"/>
              <w:rPr>
                <w:b/>
                <w:sz w:val="28"/>
                <w:szCs w:val="28"/>
              </w:rPr>
            </w:pPr>
            <w:r w:rsidRPr="00B20742">
              <w:rPr>
                <w:b/>
                <w:sz w:val="28"/>
                <w:szCs w:val="28"/>
              </w:rPr>
              <w:t>TM.UỶ BAN NHÂN DÂN</w:t>
            </w:r>
          </w:p>
          <w:p w:rsidR="00B20742" w:rsidRPr="00B20742" w:rsidRDefault="00B20742" w:rsidP="00B20742">
            <w:pPr>
              <w:jc w:val="center"/>
              <w:rPr>
                <w:b/>
                <w:sz w:val="28"/>
                <w:szCs w:val="28"/>
              </w:rPr>
            </w:pPr>
            <w:r w:rsidRPr="00B20742">
              <w:rPr>
                <w:b/>
                <w:sz w:val="28"/>
                <w:szCs w:val="28"/>
              </w:rPr>
              <w:t>CHỦ TỊCH</w:t>
            </w:r>
          </w:p>
          <w:p w:rsidR="00B20742" w:rsidRPr="00B20742" w:rsidRDefault="00B20742" w:rsidP="00B20742">
            <w:pPr>
              <w:jc w:val="center"/>
              <w:rPr>
                <w:b/>
                <w:sz w:val="28"/>
                <w:szCs w:val="28"/>
              </w:rPr>
            </w:pPr>
          </w:p>
          <w:p w:rsidR="00B20742" w:rsidRPr="00B20742" w:rsidRDefault="00B20742" w:rsidP="00B20742">
            <w:pPr>
              <w:jc w:val="center"/>
              <w:rPr>
                <w:b/>
                <w:sz w:val="28"/>
                <w:szCs w:val="28"/>
              </w:rPr>
            </w:pPr>
          </w:p>
          <w:p w:rsidR="00B20742" w:rsidRPr="00B20742" w:rsidRDefault="00B20742" w:rsidP="00B20742">
            <w:pPr>
              <w:jc w:val="center"/>
              <w:rPr>
                <w:b/>
                <w:sz w:val="28"/>
                <w:szCs w:val="28"/>
              </w:rPr>
            </w:pPr>
          </w:p>
          <w:p w:rsidR="00B20742" w:rsidRPr="00B20742" w:rsidRDefault="00B20742" w:rsidP="00B20742">
            <w:pPr>
              <w:jc w:val="center"/>
              <w:rPr>
                <w:b/>
                <w:sz w:val="28"/>
                <w:szCs w:val="28"/>
              </w:rPr>
            </w:pPr>
          </w:p>
          <w:p w:rsidR="00B20742" w:rsidRPr="00B20742" w:rsidRDefault="00B20742" w:rsidP="00B20742">
            <w:pPr>
              <w:jc w:val="center"/>
              <w:rPr>
                <w:b/>
                <w:sz w:val="28"/>
                <w:szCs w:val="28"/>
              </w:rPr>
            </w:pPr>
          </w:p>
          <w:p w:rsidR="00B20742" w:rsidRPr="00B20742" w:rsidRDefault="00B20742" w:rsidP="00B20742">
            <w:pPr>
              <w:jc w:val="center"/>
              <w:rPr>
                <w:sz w:val="28"/>
                <w:szCs w:val="28"/>
              </w:rPr>
            </w:pPr>
            <w:r w:rsidRPr="00B20742">
              <w:rPr>
                <w:b/>
                <w:sz w:val="28"/>
                <w:szCs w:val="28"/>
              </w:rPr>
              <w:t>Lê Xuân Hướng</w:t>
            </w:r>
          </w:p>
        </w:tc>
      </w:tr>
    </w:tbl>
    <w:p w:rsidR="00481B24" w:rsidRDefault="00481B24" w:rsidP="00B20742">
      <w:pPr>
        <w:spacing w:after="120"/>
        <w:jc w:val="both"/>
      </w:pPr>
    </w:p>
    <w:p w:rsidR="00481B24" w:rsidRDefault="00481B24" w:rsidP="00481B24"/>
    <w:p w:rsidR="00481B24" w:rsidRDefault="00481B24" w:rsidP="00481B24"/>
    <w:p w:rsidR="00E8322E" w:rsidRDefault="00E8322E"/>
    <w:sectPr w:rsidR="00E8322E" w:rsidSect="007269CA">
      <w:headerReference w:type="default" r:id="rId7"/>
      <w:pgSz w:w="11909" w:h="16834"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01" w:rsidRDefault="00E72001">
      <w:r>
        <w:separator/>
      </w:r>
    </w:p>
  </w:endnote>
  <w:endnote w:type="continuationSeparator" w:id="0">
    <w:p w:rsidR="00E72001" w:rsidRDefault="00E7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01" w:rsidRDefault="00E72001">
      <w:r>
        <w:separator/>
      </w:r>
    </w:p>
  </w:footnote>
  <w:footnote w:type="continuationSeparator" w:id="0">
    <w:p w:rsidR="00E72001" w:rsidRDefault="00E7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921"/>
      <w:docPartObj>
        <w:docPartGallery w:val="Page Numbers (Top of Page)"/>
        <w:docPartUnique/>
      </w:docPartObj>
    </w:sdtPr>
    <w:sdtEndPr/>
    <w:sdtContent>
      <w:p w:rsidR="00DD061A" w:rsidRDefault="00481B24">
        <w:pPr>
          <w:pStyle w:val="Header"/>
          <w:jc w:val="center"/>
        </w:pPr>
        <w:r>
          <w:fldChar w:fldCharType="begin"/>
        </w:r>
        <w:r>
          <w:instrText xml:space="preserve"> PAGE   \* MERGEFORMAT </w:instrText>
        </w:r>
        <w:r>
          <w:fldChar w:fldCharType="separate"/>
        </w:r>
        <w:r w:rsidR="007269CA">
          <w:rPr>
            <w:noProof/>
          </w:rPr>
          <w:t>2</w:t>
        </w:r>
        <w:r>
          <w:fldChar w:fldCharType="end"/>
        </w:r>
      </w:p>
    </w:sdtContent>
  </w:sdt>
  <w:p w:rsidR="00DD061A" w:rsidRDefault="00E72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24"/>
    <w:rsid w:val="000457D7"/>
    <w:rsid w:val="0027558B"/>
    <w:rsid w:val="00481B24"/>
    <w:rsid w:val="006047B6"/>
    <w:rsid w:val="007269CA"/>
    <w:rsid w:val="0075699F"/>
    <w:rsid w:val="00820249"/>
    <w:rsid w:val="00B20742"/>
    <w:rsid w:val="00E72001"/>
    <w:rsid w:val="00E8322E"/>
    <w:rsid w:val="00FD6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B24"/>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1B24"/>
    <w:pPr>
      <w:tabs>
        <w:tab w:val="center" w:pos="4680"/>
        <w:tab w:val="right" w:pos="9360"/>
      </w:tabs>
    </w:pPr>
  </w:style>
  <w:style w:type="character" w:customStyle="1" w:styleId="HeaderChar">
    <w:name w:val="Header Char"/>
    <w:basedOn w:val="DefaultParagraphFont"/>
    <w:link w:val="Header"/>
    <w:uiPriority w:val="99"/>
    <w:rsid w:val="00481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B24"/>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1B24"/>
    <w:pPr>
      <w:tabs>
        <w:tab w:val="center" w:pos="4680"/>
        <w:tab w:val="right" w:pos="9360"/>
      </w:tabs>
    </w:pPr>
  </w:style>
  <w:style w:type="character" w:customStyle="1" w:styleId="HeaderChar">
    <w:name w:val="Header Char"/>
    <w:basedOn w:val="DefaultParagraphFont"/>
    <w:link w:val="Header"/>
    <w:uiPriority w:val="99"/>
    <w:rsid w:val="0048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2022-06-01T09:31:00Z</cp:lastPrinted>
  <dcterms:created xsi:type="dcterms:W3CDTF">2022-06-01T09:25:00Z</dcterms:created>
  <dcterms:modified xsi:type="dcterms:W3CDTF">2022-06-01T09:33:00Z</dcterms:modified>
</cp:coreProperties>
</file>