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9750" w:type="dxa"/>
        <w:tblLook w:val="04A0" w:firstRow="1" w:lastRow="0" w:firstColumn="1" w:lastColumn="0" w:noHBand="0" w:noVBand="1"/>
      </w:tblPr>
      <w:tblGrid>
        <w:gridCol w:w="3900"/>
        <w:gridCol w:w="5850"/>
      </w:tblGrid>
      <w:tr w:rsidR="00441E16" w:rsidRPr="0000724A" w:rsidTr="00441E16">
        <w:trPr>
          <w:trHeight w:val="853"/>
        </w:trPr>
        <w:tc>
          <w:tcPr>
            <w:tcW w:w="3900" w:type="dxa"/>
          </w:tcPr>
          <w:p w:rsidR="00441E16" w:rsidRDefault="00441E16" w:rsidP="00441E16">
            <w:pPr>
              <w:jc w:val="center"/>
              <w:rPr>
                <w:b/>
                <w:bCs/>
                <w:sz w:val="26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8"/>
              </w:rPr>
              <w:t xml:space="preserve">UBND </w:t>
            </w:r>
            <w:r w:rsidRPr="0068272D">
              <w:rPr>
                <w:b/>
                <w:bCs/>
                <w:sz w:val="26"/>
                <w:szCs w:val="28"/>
              </w:rPr>
              <w:t xml:space="preserve">XÃ </w:t>
            </w:r>
            <w:r w:rsidRPr="0068272D">
              <w:rPr>
                <w:b/>
                <w:bCs/>
                <w:sz w:val="26"/>
                <w:szCs w:val="28"/>
                <w:lang w:val="vi-VN"/>
              </w:rPr>
              <w:t>HẢI DƯƠNG</w:t>
            </w:r>
          </w:p>
          <w:p w:rsidR="00441E16" w:rsidRDefault="00441E16" w:rsidP="00441E16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TRẠM Y TẾ</w:t>
            </w:r>
          </w:p>
          <w:p w:rsidR="00441E16" w:rsidRPr="00B72A8B" w:rsidRDefault="00441E16" w:rsidP="00F74DD0">
            <w:pPr>
              <w:jc w:val="center"/>
              <w:rPr>
                <w:bCs/>
                <w:sz w:val="26"/>
                <w:szCs w:val="28"/>
              </w:rPr>
            </w:pPr>
            <w:r w:rsidRPr="0000724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51010DF" wp14:editId="5463F049">
                      <wp:simplePos x="0" y="0"/>
                      <wp:positionH relativeFrom="column">
                        <wp:posOffset>811676</wp:posOffset>
                      </wp:positionH>
                      <wp:positionV relativeFrom="paragraph">
                        <wp:posOffset>3175</wp:posOffset>
                      </wp:positionV>
                      <wp:extent cx="68961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.25pt" to="11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fpDwIAAB8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50" w:type="dxa"/>
          </w:tcPr>
          <w:p w:rsidR="00441E16" w:rsidRPr="0000724A" w:rsidRDefault="00441E16" w:rsidP="00F74DD0">
            <w:pPr>
              <w:jc w:val="center"/>
              <w:rPr>
                <w:b/>
                <w:bCs/>
                <w:sz w:val="26"/>
                <w:szCs w:val="28"/>
              </w:rPr>
            </w:pPr>
            <w:r w:rsidRPr="0000724A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441E16" w:rsidRPr="0000724A" w:rsidRDefault="00441E16" w:rsidP="00F74DD0">
            <w:pPr>
              <w:jc w:val="center"/>
              <w:rPr>
                <w:b/>
                <w:sz w:val="26"/>
                <w:szCs w:val="28"/>
              </w:rPr>
            </w:pPr>
            <w:r w:rsidRPr="0000724A">
              <w:rPr>
                <w:b/>
                <w:sz w:val="26"/>
                <w:szCs w:val="28"/>
              </w:rPr>
              <w:t>Độc lập - Tự do - Hạnh phúc</w:t>
            </w:r>
          </w:p>
          <w:p w:rsidR="00441E16" w:rsidRPr="0000724A" w:rsidRDefault="00441E16" w:rsidP="00F74DD0">
            <w:pPr>
              <w:jc w:val="center"/>
              <w:rPr>
                <w:sz w:val="26"/>
                <w:szCs w:val="28"/>
              </w:rPr>
            </w:pPr>
            <w:r w:rsidRPr="0000724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905FFFB" wp14:editId="163A036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5714</wp:posOffset>
                      </wp:positionV>
                      <wp:extent cx="20574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.45pt" to="219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</w:p>
          <w:p w:rsidR="00441E16" w:rsidRPr="00441E16" w:rsidRDefault="00441E16" w:rsidP="00441E16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</w:tr>
    </w:tbl>
    <w:p w:rsidR="00460602" w:rsidRPr="00460602" w:rsidRDefault="00460602" w:rsidP="00441E16">
      <w:pPr>
        <w:jc w:val="center"/>
        <w:rPr>
          <w:b/>
        </w:rPr>
      </w:pPr>
      <w:r w:rsidRPr="00460602">
        <w:rPr>
          <w:b/>
        </w:rPr>
        <w:t>THÔNG BÁO</w:t>
      </w:r>
    </w:p>
    <w:p w:rsidR="00460602" w:rsidRDefault="00460602" w:rsidP="00441E16">
      <w:pPr>
        <w:jc w:val="center"/>
        <w:rPr>
          <w:b/>
        </w:rPr>
      </w:pPr>
      <w:r w:rsidRPr="00460602">
        <w:rPr>
          <w:b/>
        </w:rPr>
        <w:t xml:space="preserve">Khám sàng lọc </w:t>
      </w:r>
      <w:r>
        <w:rPr>
          <w:b/>
        </w:rPr>
        <w:t>nâng cao sức khỏe</w:t>
      </w:r>
      <w:r w:rsidRPr="00460602">
        <w:rPr>
          <w:b/>
        </w:rPr>
        <w:t xml:space="preserve"> bệnh phổi</w:t>
      </w:r>
    </w:p>
    <w:p w:rsidR="00460602" w:rsidRDefault="00C119BD" w:rsidP="00C119B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2412609</wp:posOffset>
                </wp:positionH>
                <wp:positionV relativeFrom="paragraph">
                  <wp:posOffset>8988</wp:posOffset>
                </wp:positionV>
                <wp:extent cx="138566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.7pt" to="299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" strokecolor="#4579b8 [3044]"/>
            </w:pict>
          </mc:Fallback>
        </mc:AlternateContent>
      </w:r>
    </w:p>
    <w:p w:rsidR="00560EBA" w:rsidRDefault="00460602" w:rsidP="00560EBA">
      <w:pPr>
        <w:spacing w:after="120"/>
        <w:ind w:left="1" w:firstLine="71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Bệnh viện Phổi tỉnh Thừa Thiên Huế kết hợp với TTYT thành phố Huế và Trạm y tế xã Hải Dương</w:t>
      </w:r>
      <w:r w:rsidRPr="006F021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kính </w:t>
      </w:r>
      <w:r w:rsidRPr="006F0216">
        <w:rPr>
          <w:rFonts w:eastAsia="Calibri"/>
          <w:szCs w:val="28"/>
        </w:rPr>
        <w:t xml:space="preserve">mời tất cả cá nhân trong cộng đồng thuộc nhóm nguy cơ cao tham gia khám sàng lọc phát hiện bệnh hô hấp. </w:t>
      </w:r>
    </w:p>
    <w:p w:rsidR="00460602" w:rsidRPr="00560EBA" w:rsidRDefault="00460602" w:rsidP="00560EBA">
      <w:pPr>
        <w:pStyle w:val="ListParagraph"/>
        <w:numPr>
          <w:ilvl w:val="0"/>
          <w:numId w:val="3"/>
        </w:numPr>
        <w:spacing w:after="120"/>
        <w:jc w:val="both"/>
        <w:rPr>
          <w:rFonts w:eastAsia="Calibri"/>
          <w:b/>
          <w:szCs w:val="28"/>
        </w:rPr>
      </w:pPr>
      <w:r w:rsidRPr="00560EBA">
        <w:rPr>
          <w:rFonts w:eastAsia="Calibri"/>
          <w:b/>
          <w:szCs w:val="28"/>
        </w:rPr>
        <w:t>Các dịch vụ y tế được cung cấp hoàn toàn MIỄN PHÍ bao gồm:</w:t>
      </w:r>
    </w:p>
    <w:p w:rsidR="00560EBA" w:rsidRDefault="00460602" w:rsidP="00560EB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r w:rsidRPr="00560EBA">
        <w:rPr>
          <w:szCs w:val="28"/>
        </w:rPr>
        <w:t xml:space="preserve">Khám tầm soát phát hiện các bệnh đường hô hấp cho những người có </w:t>
      </w:r>
      <w:r w:rsidR="00560EBA">
        <w:rPr>
          <w:szCs w:val="28"/>
        </w:rPr>
        <w:t>triệ</w:t>
      </w:r>
      <w:r w:rsidR="00C119BD">
        <w:rPr>
          <w:szCs w:val="28"/>
        </w:rPr>
        <w:t xml:space="preserve">u </w:t>
      </w:r>
      <w:r w:rsidR="00560EBA">
        <w:rPr>
          <w:szCs w:val="28"/>
        </w:rPr>
        <w:t>chứng ho khạc đàm, những người mắc các bệnh mãn tính</w:t>
      </w:r>
      <w:r w:rsidR="00C119BD">
        <w:rPr>
          <w:szCs w:val="28"/>
        </w:rPr>
        <w:t>.</w:t>
      </w:r>
      <w:r w:rsidR="00560EBA">
        <w:rPr>
          <w:szCs w:val="28"/>
        </w:rPr>
        <w:t xml:space="preserve"> </w:t>
      </w:r>
    </w:p>
    <w:p w:rsidR="00460602" w:rsidRPr="00560EBA" w:rsidRDefault="00460602" w:rsidP="00560EB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r w:rsidRPr="00560EBA">
        <w:rPr>
          <w:szCs w:val="28"/>
        </w:rPr>
        <w:t>Chụp phim phổi (máy X-quang kỹ thuật số).</w:t>
      </w:r>
    </w:p>
    <w:p w:rsidR="00460602" w:rsidRPr="00460602" w:rsidRDefault="00460602" w:rsidP="00560EB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r w:rsidRPr="00460602">
        <w:rPr>
          <w:rFonts w:eastAsia="Calibri"/>
          <w:szCs w:val="28"/>
        </w:rPr>
        <w:t xml:space="preserve">Lấy mẫu đờm để xét nghiệm chẩn đoán bệnh phổi cho những người nghi mắc bệnh. </w:t>
      </w:r>
    </w:p>
    <w:p w:rsidR="00460602" w:rsidRPr="00460602" w:rsidRDefault="00460602" w:rsidP="00560EB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r w:rsidRPr="00460602">
        <w:rPr>
          <w:szCs w:val="28"/>
        </w:rPr>
        <w:t>Nếu chẩn đoán mắc bệnh phổi, bệnh nhân sẽ được tư vấn và điều trị sớm để tránh những biến chứng của bệnh</w:t>
      </w:r>
      <w:r w:rsidR="00C024E1">
        <w:rPr>
          <w:szCs w:val="28"/>
        </w:rPr>
        <w:t>.</w:t>
      </w:r>
      <w:r w:rsidRPr="00460602">
        <w:rPr>
          <w:szCs w:val="28"/>
        </w:rPr>
        <w:t xml:space="preserve"> </w:t>
      </w:r>
    </w:p>
    <w:p w:rsidR="00560EBA" w:rsidRDefault="00460602" w:rsidP="00560EB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r w:rsidRPr="00460602">
        <w:rPr>
          <w:szCs w:val="28"/>
        </w:rPr>
        <w:t>Nếu nghi ngờ các bệnh hô hấp khác sẽ được giới thiệu đến các cơ sở y tế chuyên khoa phù hợp.</w:t>
      </w:r>
    </w:p>
    <w:p w:rsidR="00560EBA" w:rsidRPr="00560EBA" w:rsidRDefault="00560EBA" w:rsidP="00560EBA">
      <w:pPr>
        <w:pStyle w:val="ListParagraph"/>
        <w:numPr>
          <w:ilvl w:val="0"/>
          <w:numId w:val="3"/>
        </w:numPr>
        <w:spacing w:after="120"/>
        <w:jc w:val="both"/>
        <w:rPr>
          <w:b/>
          <w:szCs w:val="28"/>
        </w:rPr>
      </w:pPr>
      <w:r w:rsidRPr="00560EBA">
        <w:rPr>
          <w:b/>
          <w:szCs w:val="28"/>
        </w:rPr>
        <w:t xml:space="preserve">Đối tượng khám: </w:t>
      </w:r>
      <w:r w:rsidRPr="00560EBA">
        <w:rPr>
          <w:rFonts w:eastAsia="Calibri"/>
          <w:szCs w:val="28"/>
        </w:rPr>
        <w:t>Tất cả cá nhân trong cộng</w:t>
      </w:r>
      <w:r>
        <w:rPr>
          <w:rFonts w:eastAsia="Calibri"/>
          <w:szCs w:val="28"/>
        </w:rPr>
        <w:t xml:space="preserve"> đồng</w:t>
      </w:r>
    </w:p>
    <w:p w:rsidR="00861B26" w:rsidRDefault="00560EBA" w:rsidP="00560EBA">
      <w:pPr>
        <w:spacing w:after="120"/>
        <w:ind w:firstLine="361"/>
        <w:jc w:val="both"/>
        <w:rPr>
          <w:b/>
          <w:szCs w:val="28"/>
        </w:rPr>
      </w:pPr>
      <w:proofErr w:type="gramStart"/>
      <w:r w:rsidRPr="00560EBA">
        <w:rPr>
          <w:b/>
          <w:szCs w:val="28"/>
        </w:rPr>
        <w:t>3</w:t>
      </w:r>
      <w:r w:rsidR="00861B26" w:rsidRPr="00560EBA">
        <w:rPr>
          <w:b/>
          <w:szCs w:val="28"/>
        </w:rPr>
        <w:t>.</w:t>
      </w:r>
      <w:r w:rsidR="00667B92" w:rsidRPr="00560EBA">
        <w:rPr>
          <w:b/>
          <w:szCs w:val="28"/>
        </w:rPr>
        <w:t>Thờ</w:t>
      </w:r>
      <w:r w:rsidR="00861B26" w:rsidRPr="00560EBA">
        <w:rPr>
          <w:b/>
          <w:szCs w:val="28"/>
        </w:rPr>
        <w:t>i</w:t>
      </w:r>
      <w:proofErr w:type="gramEnd"/>
      <w:r w:rsidR="00861B26" w:rsidRPr="00560EBA">
        <w:rPr>
          <w:b/>
          <w:szCs w:val="28"/>
        </w:rPr>
        <w:t xml:space="preserve"> gian khám</w:t>
      </w:r>
      <w:r w:rsidR="00C024E1">
        <w:rPr>
          <w:b/>
          <w:szCs w:val="28"/>
        </w:rPr>
        <w:t>: 02 ngày</w:t>
      </w:r>
    </w:p>
    <w:p w:rsidR="00C024E1" w:rsidRDefault="00C024E1" w:rsidP="00C024E1">
      <w:pPr>
        <w:pStyle w:val="ListParagraph"/>
        <w:spacing w:after="120"/>
        <w:jc w:val="both"/>
        <w:rPr>
          <w:szCs w:val="28"/>
        </w:rPr>
      </w:pPr>
      <w:r>
        <w:rPr>
          <w:szCs w:val="28"/>
        </w:rPr>
        <w:t>Ngày 31/5/2023: Thôn TDH Bắc - TDH Trung - TDH Nam</w:t>
      </w:r>
    </w:p>
    <w:p w:rsidR="00C024E1" w:rsidRPr="00C024E1" w:rsidRDefault="00C024E1" w:rsidP="00C024E1">
      <w:pPr>
        <w:pStyle w:val="ListParagraph"/>
        <w:spacing w:after="120"/>
        <w:jc w:val="both"/>
        <w:rPr>
          <w:szCs w:val="28"/>
        </w:rPr>
      </w:pPr>
      <w:r>
        <w:rPr>
          <w:szCs w:val="28"/>
        </w:rPr>
        <w:t>Ngày 01/6/2023: Thôn Vĩnh Trị, TDT Đông - TDT Tây</w:t>
      </w:r>
    </w:p>
    <w:p w:rsidR="00861B26" w:rsidRPr="00C024E1" w:rsidRDefault="00C024E1" w:rsidP="00C024E1">
      <w:pPr>
        <w:spacing w:after="120"/>
        <w:ind w:left="363" w:firstLine="357"/>
        <w:jc w:val="both"/>
        <w:rPr>
          <w:szCs w:val="28"/>
        </w:rPr>
      </w:pPr>
      <w:r>
        <w:rPr>
          <w:szCs w:val="28"/>
        </w:rPr>
        <w:t>(</w:t>
      </w:r>
      <w:r w:rsidR="00861B26">
        <w:rPr>
          <w:szCs w:val="28"/>
        </w:rPr>
        <w:t>Buổi sáng: Từ 07 giờ 30 phút đến 11 giờ 00</w:t>
      </w:r>
      <w:r w:rsidR="00560EBA">
        <w:rPr>
          <w:szCs w:val="28"/>
        </w:rPr>
        <w:t xml:space="preserve"> </w:t>
      </w:r>
      <w:r w:rsidR="00861B26">
        <w:rPr>
          <w:szCs w:val="28"/>
        </w:rPr>
        <w:t>phút</w:t>
      </w:r>
      <w:r>
        <w:rPr>
          <w:szCs w:val="28"/>
        </w:rPr>
        <w:t xml:space="preserve">, </w:t>
      </w:r>
      <w:r w:rsidR="00861B26">
        <w:rPr>
          <w:szCs w:val="28"/>
        </w:rPr>
        <w:t>Buổi chiều</w:t>
      </w:r>
      <w:r w:rsidR="00560EBA">
        <w:rPr>
          <w:szCs w:val="28"/>
        </w:rPr>
        <w:t xml:space="preserve">: </w:t>
      </w:r>
      <w:r w:rsidR="00861B26">
        <w:rPr>
          <w:szCs w:val="28"/>
        </w:rPr>
        <w:t>Từ 13 giờ 30 phút đến 16 giờ 30</w:t>
      </w:r>
      <w:r w:rsidR="00C119BD">
        <w:rPr>
          <w:szCs w:val="28"/>
        </w:rPr>
        <w:t xml:space="preserve"> </w:t>
      </w:r>
      <w:r w:rsidR="00861B26">
        <w:rPr>
          <w:szCs w:val="28"/>
        </w:rPr>
        <w:t>phút</w:t>
      </w:r>
      <w:r>
        <w:rPr>
          <w:szCs w:val="28"/>
        </w:rPr>
        <w:t>)</w:t>
      </w:r>
    </w:p>
    <w:p w:rsidR="00861B26" w:rsidRPr="00C119BD" w:rsidRDefault="00861B26" w:rsidP="00C119BD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b/>
          <w:szCs w:val="28"/>
        </w:rPr>
      </w:pPr>
      <w:r w:rsidRPr="00560EBA">
        <w:rPr>
          <w:b/>
          <w:szCs w:val="28"/>
        </w:rPr>
        <w:t>Địa điểm khám:</w:t>
      </w:r>
      <w:r w:rsidR="00C119BD">
        <w:rPr>
          <w:b/>
          <w:szCs w:val="28"/>
        </w:rPr>
        <w:t xml:space="preserve">  </w:t>
      </w:r>
      <w:r w:rsidRPr="00C119BD">
        <w:rPr>
          <w:szCs w:val="28"/>
        </w:rPr>
        <w:t>Nhà văn hóa xã Hải Dương</w:t>
      </w:r>
    </w:p>
    <w:p w:rsidR="00560EBA" w:rsidRPr="00C119BD" w:rsidRDefault="00560EBA" w:rsidP="00C119BD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b/>
          <w:szCs w:val="28"/>
        </w:rPr>
      </w:pPr>
      <w:r w:rsidRPr="00C119BD">
        <w:rPr>
          <w:b/>
          <w:szCs w:val="28"/>
        </w:rPr>
        <w:t>Những lưu ý khi đi khám:</w:t>
      </w:r>
    </w:p>
    <w:p w:rsidR="00C119BD" w:rsidRDefault="00C119BD" w:rsidP="00C119BD">
      <w:pPr>
        <w:pStyle w:val="ListParagraph"/>
        <w:numPr>
          <w:ilvl w:val="0"/>
          <w:numId w:val="2"/>
        </w:numPr>
        <w:spacing w:after="120"/>
        <w:ind w:left="720"/>
        <w:jc w:val="both"/>
        <w:rPr>
          <w:szCs w:val="28"/>
        </w:rPr>
      </w:pPr>
      <w:r>
        <w:rPr>
          <w:szCs w:val="28"/>
        </w:rPr>
        <w:t>Mang khẩu trang để phòng chống dịch Covid-19</w:t>
      </w:r>
    </w:p>
    <w:p w:rsidR="00C119BD" w:rsidRDefault="00C119BD" w:rsidP="00C119BD">
      <w:pPr>
        <w:pStyle w:val="ListParagraph"/>
        <w:numPr>
          <w:ilvl w:val="0"/>
          <w:numId w:val="2"/>
        </w:numPr>
        <w:spacing w:after="120"/>
        <w:ind w:left="720"/>
        <w:jc w:val="both"/>
        <w:rPr>
          <w:szCs w:val="28"/>
        </w:rPr>
      </w:pPr>
      <w:r>
        <w:rPr>
          <w:szCs w:val="28"/>
        </w:rPr>
        <w:t xml:space="preserve">Không khám và chụp phim cho phụ nữ mang </w:t>
      </w:r>
      <w:proofErr w:type="gramStart"/>
      <w:r>
        <w:rPr>
          <w:szCs w:val="28"/>
        </w:rPr>
        <w:t>thai</w:t>
      </w:r>
      <w:proofErr w:type="gramEnd"/>
      <w:r>
        <w:rPr>
          <w:szCs w:val="28"/>
        </w:rPr>
        <w:t>, người khuyết tật và người mắc bệnh tâm thần kinh</w:t>
      </w:r>
      <w:r w:rsidR="005E76FC">
        <w:rPr>
          <w:szCs w:val="28"/>
        </w:rPr>
        <w:t>.</w:t>
      </w:r>
    </w:p>
    <w:p w:rsidR="00C119BD" w:rsidRPr="00441E16" w:rsidRDefault="005E76FC" w:rsidP="00441E16">
      <w:pPr>
        <w:spacing w:after="120"/>
        <w:jc w:val="both"/>
        <w:rPr>
          <w:szCs w:val="28"/>
        </w:rPr>
      </w:pPr>
      <w:r>
        <w:rPr>
          <w:szCs w:val="28"/>
        </w:rPr>
        <w:t xml:space="preserve">          </w:t>
      </w:r>
      <w:r w:rsidR="00C119BD" w:rsidRPr="005E76FC">
        <w:rPr>
          <w:szCs w:val="28"/>
        </w:rPr>
        <w:t xml:space="preserve">Để thực hiện tốt chiến dịch nâng cao sức khỏe bệnh phổi, Trạm y tế xã Hải Dương kính mời toàn thể bà con tham gia khám sàng lọc bệnh phổi đi khám đúng thời gian và địa điểm trên. </w:t>
      </w:r>
      <w:proofErr w:type="gramStart"/>
      <w:r w:rsidR="00C119BD" w:rsidRPr="005E76FC">
        <w:rPr>
          <w:szCs w:val="28"/>
        </w:rPr>
        <w:t>Xin trân trọng cám ơn.</w:t>
      </w:r>
      <w:proofErr w:type="gramEnd"/>
      <w:r w:rsidR="00C119BD" w:rsidRPr="005E76FC">
        <w:rPr>
          <w:szCs w:val="28"/>
        </w:rPr>
        <w:t xml:space="preserve"> </w:t>
      </w:r>
      <w:r w:rsidR="00C119BD" w:rsidRPr="00441E16">
        <w:rPr>
          <w:b/>
          <w:szCs w:val="28"/>
        </w:rPr>
        <w:t xml:space="preserve">   </w:t>
      </w:r>
      <w:r w:rsidR="00441E16" w:rsidRPr="00441E16">
        <w:rPr>
          <w:b/>
          <w:szCs w:val="28"/>
        </w:rPr>
        <w:t xml:space="preserve">            </w:t>
      </w:r>
    </w:p>
    <w:p w:rsidR="00C119BD" w:rsidRPr="00C119BD" w:rsidRDefault="00C119BD" w:rsidP="00C119BD">
      <w:pPr>
        <w:pStyle w:val="ListParagraph"/>
        <w:spacing w:after="120"/>
        <w:ind w:left="721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="00C024E1">
        <w:rPr>
          <w:b/>
          <w:szCs w:val="28"/>
        </w:rPr>
        <w:t xml:space="preserve"> </w:t>
      </w:r>
      <w:proofErr w:type="gramStart"/>
      <w:r w:rsidRPr="00C119BD">
        <w:rPr>
          <w:b/>
          <w:szCs w:val="28"/>
        </w:rPr>
        <w:t>TM.</w:t>
      </w:r>
      <w:proofErr w:type="gramEnd"/>
      <w:r w:rsidRPr="00C119BD">
        <w:rPr>
          <w:b/>
          <w:szCs w:val="28"/>
        </w:rPr>
        <w:t xml:space="preserve"> TRẠM Y TẾ </w:t>
      </w:r>
    </w:p>
    <w:p w:rsidR="00C119BD" w:rsidRPr="00C119BD" w:rsidRDefault="00C119BD" w:rsidP="00C119BD">
      <w:pPr>
        <w:pStyle w:val="ListParagraph"/>
        <w:spacing w:after="120"/>
        <w:ind w:left="721"/>
        <w:jc w:val="both"/>
        <w:rPr>
          <w:b/>
          <w:szCs w:val="28"/>
        </w:rPr>
      </w:pPr>
      <w:r w:rsidRPr="00C119BD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  </w:t>
      </w:r>
      <w:r w:rsidRPr="00C119BD">
        <w:rPr>
          <w:b/>
          <w:szCs w:val="28"/>
        </w:rPr>
        <w:t>TRƯỞNG TRẠM</w:t>
      </w:r>
    </w:p>
    <w:p w:rsidR="00C024E1" w:rsidRPr="00441E16" w:rsidRDefault="00C024E1" w:rsidP="00441E16">
      <w:pPr>
        <w:spacing w:after="120"/>
        <w:jc w:val="both"/>
        <w:rPr>
          <w:szCs w:val="28"/>
        </w:rPr>
      </w:pPr>
    </w:p>
    <w:p w:rsidR="00C119BD" w:rsidRDefault="00C119BD" w:rsidP="00C119BD">
      <w:pPr>
        <w:pStyle w:val="ListParagraph"/>
        <w:spacing w:after="120"/>
        <w:ind w:left="72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proofErr w:type="gramStart"/>
      <w:r>
        <w:rPr>
          <w:szCs w:val="28"/>
        </w:rPr>
        <w:t>BS.</w:t>
      </w:r>
      <w:proofErr w:type="gramEnd"/>
      <w:r>
        <w:rPr>
          <w:szCs w:val="28"/>
        </w:rPr>
        <w:t xml:space="preserve"> Phạm Văn Khảm</w:t>
      </w:r>
    </w:p>
    <w:p w:rsidR="00667B92" w:rsidRDefault="00667B92" w:rsidP="00667B92">
      <w:pPr>
        <w:spacing w:after="120"/>
        <w:ind w:left="361"/>
        <w:jc w:val="both"/>
        <w:rPr>
          <w:szCs w:val="28"/>
        </w:rPr>
      </w:pPr>
    </w:p>
    <w:p w:rsidR="00667B92" w:rsidRPr="00667B92" w:rsidRDefault="00667B92" w:rsidP="00667B92">
      <w:pPr>
        <w:spacing w:after="120"/>
        <w:ind w:left="361"/>
        <w:jc w:val="both"/>
        <w:rPr>
          <w:szCs w:val="28"/>
        </w:rPr>
      </w:pPr>
    </w:p>
    <w:p w:rsidR="00667B92" w:rsidRPr="00460602" w:rsidRDefault="00667B92" w:rsidP="00667B92">
      <w:pPr>
        <w:pStyle w:val="ListParagraph"/>
        <w:spacing w:after="120"/>
        <w:ind w:left="361"/>
        <w:jc w:val="both"/>
        <w:rPr>
          <w:szCs w:val="28"/>
        </w:rPr>
      </w:pPr>
    </w:p>
    <w:p w:rsidR="00460602" w:rsidRPr="006F0216" w:rsidRDefault="00460602" w:rsidP="00460602">
      <w:pPr>
        <w:spacing w:line="324" w:lineRule="auto"/>
        <w:ind w:left="1" w:hanging="3"/>
        <w:jc w:val="both"/>
        <w:rPr>
          <w:rFonts w:eastAsia="Calibri"/>
          <w:szCs w:val="28"/>
        </w:rPr>
      </w:pPr>
    </w:p>
    <w:p w:rsidR="00460602" w:rsidRPr="00460602" w:rsidRDefault="00460602" w:rsidP="00460602">
      <w:pPr>
        <w:jc w:val="center"/>
        <w:rPr>
          <w:b/>
        </w:rPr>
      </w:pPr>
    </w:p>
    <w:sectPr w:rsidR="00460602" w:rsidRPr="00460602" w:rsidSect="00460602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56"/>
    <w:multiLevelType w:val="hybridMultilevel"/>
    <w:tmpl w:val="B510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2294"/>
    <w:multiLevelType w:val="hybridMultilevel"/>
    <w:tmpl w:val="DEAE6520"/>
    <w:lvl w:ilvl="0" w:tplc="745200E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3EB02537"/>
    <w:multiLevelType w:val="hybridMultilevel"/>
    <w:tmpl w:val="20583E42"/>
    <w:lvl w:ilvl="0" w:tplc="35A0C7A8"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718E1677"/>
    <w:multiLevelType w:val="hybridMultilevel"/>
    <w:tmpl w:val="BC4AECF0"/>
    <w:lvl w:ilvl="0" w:tplc="66EC0742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02"/>
    <w:rsid w:val="00441E16"/>
    <w:rsid w:val="00460602"/>
    <w:rsid w:val="00560EBA"/>
    <w:rsid w:val="005E76FC"/>
    <w:rsid w:val="00667B92"/>
    <w:rsid w:val="00687005"/>
    <w:rsid w:val="00861B26"/>
    <w:rsid w:val="00A03EE8"/>
    <w:rsid w:val="00C024E1"/>
    <w:rsid w:val="00C119BD"/>
    <w:rsid w:val="00CB6F43"/>
    <w:rsid w:val="00D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2023-06-01T01:19:00Z</dcterms:created>
  <dcterms:modified xsi:type="dcterms:W3CDTF">2023-06-01T01:19:00Z</dcterms:modified>
</cp:coreProperties>
</file>